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DBDBD" w14:textId="77777777" w:rsidR="0057644F" w:rsidRDefault="0057644F" w:rsidP="00B90C01">
      <w:pPr>
        <w:pStyle w:val="SH-AA1-14-L"/>
      </w:pPr>
      <w:bookmarkStart w:id="0" w:name="_Toc158637828"/>
      <w:r>
        <w:t>1.0</w:t>
      </w:r>
      <w:r>
        <w:tab/>
        <w:t>INTRODUCTION</w:t>
      </w:r>
      <w:bookmarkEnd w:id="0"/>
    </w:p>
    <w:p w14:paraId="7A24C1A4" w14:textId="42D19A1C" w:rsidR="0057644F" w:rsidRDefault="0057644F" w:rsidP="00B90C01">
      <w:pPr>
        <w:pStyle w:val="BD-AA2-10-L"/>
      </w:pPr>
      <w:r>
        <w:t xml:space="preserve">This document provides </w:t>
      </w:r>
      <w:r w:rsidR="00F6056E">
        <w:t>procedures to initially setup the basic data in the system after installation.  It is intended to get SAS up-and-running as quickly as possible and therefore does not cover everything that a User may want to customize.</w:t>
      </w:r>
    </w:p>
    <w:p w14:paraId="0C10B12E" w14:textId="77777777" w:rsidR="00F6056E" w:rsidRDefault="00F6056E" w:rsidP="00B90C01">
      <w:pPr>
        <w:pStyle w:val="BD-AA2-10-L"/>
      </w:pPr>
    </w:p>
    <w:p w14:paraId="361CA201" w14:textId="0D99C214" w:rsidR="00F6056E" w:rsidRDefault="00F6056E" w:rsidP="00B90C01">
      <w:pPr>
        <w:pStyle w:val="BD-AA2-10-L"/>
      </w:pPr>
      <w:r>
        <w:t xml:space="preserve">It begins after selecting the </w:t>
      </w:r>
      <w:r w:rsidR="00F86EBB">
        <w:t>M-00-000 - Scout Admin System - Main Menu from the A-00-000 - SAS - Welcome form.</w:t>
      </w:r>
    </w:p>
    <w:p w14:paraId="2E02F0EE" w14:textId="77777777" w:rsidR="003A2ED8" w:rsidRDefault="003A2ED8" w:rsidP="00B90C01">
      <w:pPr>
        <w:pStyle w:val="BD-AA2-10-L"/>
      </w:pPr>
    </w:p>
    <w:p w14:paraId="62FD15EF" w14:textId="77777777" w:rsidR="00CB1734" w:rsidRDefault="003A2ED8" w:rsidP="00B90C01">
      <w:pPr>
        <w:pStyle w:val="BD-AA2-10-L"/>
      </w:pPr>
      <w:r>
        <w:t>The procedures should be completed in the sequence they are presented</w:t>
      </w:r>
      <w:r w:rsidR="00CB1734">
        <w:t xml:space="preserve"> unless one or more of the modules listed below are not going to be used.</w:t>
      </w:r>
    </w:p>
    <w:p w14:paraId="0259B85B" w14:textId="5B2D7B22" w:rsidR="001A3E5F" w:rsidRDefault="001A3E5F" w:rsidP="001A3E5F">
      <w:pPr>
        <w:pStyle w:val="BD-AA3-10-L"/>
      </w:pPr>
      <w:r>
        <w:t>- Organization Module</w:t>
      </w:r>
      <w:r w:rsidR="0099387E">
        <w:t xml:space="preserve"> (20)</w:t>
      </w:r>
      <w:r>
        <w:t>.</w:t>
      </w:r>
    </w:p>
    <w:p w14:paraId="27D0E605" w14:textId="7A40AAEA" w:rsidR="00CB1734" w:rsidRDefault="00CB1734" w:rsidP="00CB1734">
      <w:pPr>
        <w:pStyle w:val="BD-AA3-10-L"/>
      </w:pPr>
      <w:r>
        <w:t>- Member Module</w:t>
      </w:r>
      <w:r w:rsidR="0099387E">
        <w:t xml:space="preserve"> (10)</w:t>
      </w:r>
      <w:r>
        <w:t>.</w:t>
      </w:r>
    </w:p>
    <w:p w14:paraId="1FCE3600" w14:textId="77777777" w:rsidR="0099387E" w:rsidRDefault="0099387E" w:rsidP="0099387E">
      <w:pPr>
        <w:pStyle w:val="BD-AA3-10-L"/>
      </w:pPr>
      <w:r>
        <w:t>- Honours &amp; Awards Module (50).</w:t>
      </w:r>
    </w:p>
    <w:p w14:paraId="05FD9721" w14:textId="16777DE0" w:rsidR="003A2ED8" w:rsidRDefault="00CB1734" w:rsidP="00CB1734">
      <w:pPr>
        <w:pStyle w:val="BD-AA3-10-L"/>
      </w:pPr>
      <w:r>
        <w:t>- Event Module</w:t>
      </w:r>
      <w:r w:rsidR="0099387E">
        <w:t xml:space="preserve"> (40)</w:t>
      </w:r>
      <w:r>
        <w:t>.</w:t>
      </w:r>
    </w:p>
    <w:p w14:paraId="6F25A371" w14:textId="77777777" w:rsidR="0057644F" w:rsidRDefault="0057644F" w:rsidP="00CB1734">
      <w:pPr>
        <w:pStyle w:val="BD-AA3-10-L"/>
      </w:pPr>
    </w:p>
    <w:p w14:paraId="11FC116D" w14:textId="77777777" w:rsidR="0057644F" w:rsidRDefault="0057644F" w:rsidP="00B90C01">
      <w:pPr>
        <w:pStyle w:val="SH-AA2-12-L"/>
      </w:pPr>
      <w:bookmarkStart w:id="1" w:name="_Toc158637829"/>
      <w:r>
        <w:t>1.1</w:t>
      </w:r>
      <w:r>
        <w:tab/>
        <w:t xml:space="preserve">Related </w:t>
      </w:r>
      <w:r w:rsidR="0046654A">
        <w:t>Information</w:t>
      </w:r>
      <w:bookmarkEnd w:id="1"/>
    </w:p>
    <w:p w14:paraId="0E354151" w14:textId="77777777" w:rsidR="0057644F" w:rsidRDefault="0057644F" w:rsidP="00B90C01">
      <w:pPr>
        <w:pStyle w:val="BD-AA2-10-L"/>
      </w:pPr>
      <w:r>
        <w:t xml:space="preserve">The following </w:t>
      </w:r>
      <w:r w:rsidR="0046654A">
        <w:t xml:space="preserve">is key information related to this </w:t>
      </w:r>
      <w:r>
        <w:t>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E440B3" w14:paraId="1525BB54" w14:textId="77777777" w:rsidTr="00D52B8A">
        <w:tc>
          <w:tcPr>
            <w:tcW w:w="1440" w:type="dxa"/>
            <w:tcBorders>
              <w:top w:val="single" w:sz="6" w:space="0" w:color="auto"/>
              <w:left w:val="single" w:sz="6" w:space="0" w:color="auto"/>
              <w:bottom w:val="single" w:sz="6" w:space="0" w:color="auto"/>
              <w:right w:val="single" w:sz="6" w:space="0" w:color="auto"/>
            </w:tcBorders>
            <w:shd w:val="pct20" w:color="auto" w:fill="auto"/>
          </w:tcPr>
          <w:p w14:paraId="4297C8E7" w14:textId="77777777" w:rsidR="00E440B3" w:rsidRDefault="00E440B3" w:rsidP="00B90C01">
            <w:pPr>
              <w:pStyle w:val="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54031411" w14:textId="77777777" w:rsidR="00E440B3" w:rsidRDefault="00E440B3" w:rsidP="00B90C01">
            <w:pPr>
              <w:pStyle w:val="TB-AA1-10-C"/>
            </w:pPr>
            <w:r>
              <w:t>Title</w:t>
            </w:r>
          </w:p>
        </w:tc>
      </w:tr>
      <w:tr w:rsidR="00E440B3" w14:paraId="77E50C84" w14:textId="77777777" w:rsidTr="00D52B8A">
        <w:tc>
          <w:tcPr>
            <w:tcW w:w="1440" w:type="dxa"/>
            <w:tcBorders>
              <w:top w:val="single" w:sz="6" w:space="0" w:color="auto"/>
              <w:left w:val="single" w:sz="6" w:space="0" w:color="auto"/>
              <w:bottom w:val="single" w:sz="6" w:space="0" w:color="auto"/>
              <w:right w:val="single" w:sz="6" w:space="0" w:color="auto"/>
            </w:tcBorders>
          </w:tcPr>
          <w:p w14:paraId="63902F40" w14:textId="77777777" w:rsidR="00E440B3" w:rsidRPr="00890EC7" w:rsidRDefault="00E440B3" w:rsidP="00B90C01">
            <w:pPr>
              <w:pStyle w:val="TB-AA2-10-L"/>
            </w:pPr>
            <w:r w:rsidRPr="00E440B3">
              <w:t>A</w:t>
            </w:r>
            <w:r>
              <w:t>-</w:t>
            </w:r>
            <w:r w:rsidRPr="00E440B3">
              <w:t>00</w:t>
            </w:r>
            <w:r>
              <w:t>-</w:t>
            </w:r>
            <w:r w:rsidRPr="00E440B3">
              <w:t>003</w:t>
            </w:r>
          </w:p>
        </w:tc>
        <w:tc>
          <w:tcPr>
            <w:tcW w:w="8784" w:type="dxa"/>
            <w:tcBorders>
              <w:top w:val="single" w:sz="6" w:space="0" w:color="auto"/>
              <w:left w:val="single" w:sz="6" w:space="0" w:color="auto"/>
              <w:bottom w:val="single" w:sz="6" w:space="0" w:color="auto"/>
              <w:right w:val="single" w:sz="6" w:space="0" w:color="auto"/>
            </w:tcBorders>
          </w:tcPr>
          <w:p w14:paraId="2D718AC2" w14:textId="77777777" w:rsidR="00E440B3" w:rsidRPr="00890EC7" w:rsidRDefault="00E440B3" w:rsidP="00B90C01">
            <w:pPr>
              <w:pStyle w:val="TB-AA2-10-L"/>
            </w:pPr>
            <w:r w:rsidRPr="00E440B3">
              <w:t>SAS - Quick Install To Demo Database Change Procedure.docx</w:t>
            </w:r>
          </w:p>
        </w:tc>
      </w:tr>
      <w:tr w:rsidR="00E440B3" w14:paraId="6A77060E" w14:textId="77777777" w:rsidTr="00D52B8A">
        <w:tc>
          <w:tcPr>
            <w:tcW w:w="1440" w:type="dxa"/>
            <w:tcBorders>
              <w:top w:val="single" w:sz="6" w:space="0" w:color="auto"/>
              <w:left w:val="single" w:sz="6" w:space="0" w:color="auto"/>
              <w:bottom w:val="single" w:sz="6" w:space="0" w:color="auto"/>
              <w:right w:val="single" w:sz="6" w:space="0" w:color="auto"/>
            </w:tcBorders>
          </w:tcPr>
          <w:p w14:paraId="291E0E34" w14:textId="77777777" w:rsidR="00E440B3" w:rsidRDefault="00E440B3" w:rsidP="00B90C01">
            <w:pPr>
              <w:pStyle w:val="TB-AA2-10-L"/>
            </w:pPr>
            <w:r w:rsidRPr="002621A0">
              <w:t>A</w:t>
            </w:r>
            <w:r>
              <w:t>-</w:t>
            </w:r>
            <w:r w:rsidRPr="002621A0">
              <w:t>00</w:t>
            </w:r>
            <w:r>
              <w:t>-</w:t>
            </w:r>
            <w:r w:rsidRPr="002621A0">
              <w:t>006</w:t>
            </w:r>
          </w:p>
        </w:tc>
        <w:tc>
          <w:tcPr>
            <w:tcW w:w="8784" w:type="dxa"/>
            <w:tcBorders>
              <w:top w:val="single" w:sz="6" w:space="0" w:color="auto"/>
              <w:left w:val="single" w:sz="6" w:space="0" w:color="auto"/>
              <w:bottom w:val="single" w:sz="6" w:space="0" w:color="auto"/>
              <w:right w:val="single" w:sz="6" w:space="0" w:color="auto"/>
            </w:tcBorders>
          </w:tcPr>
          <w:p w14:paraId="0113AA40" w14:textId="77777777" w:rsidR="00E440B3" w:rsidRDefault="00E440B3" w:rsidP="00B90C01">
            <w:pPr>
              <w:pStyle w:val="TB-AA2-10-L"/>
            </w:pPr>
            <w:r w:rsidRPr="002621A0">
              <w:t>New Period Setup Considerations.docx</w:t>
            </w:r>
          </w:p>
        </w:tc>
      </w:tr>
      <w:tr w:rsidR="00E440B3" w14:paraId="7DEFB579" w14:textId="77777777" w:rsidTr="00D52B8A">
        <w:tc>
          <w:tcPr>
            <w:tcW w:w="1440" w:type="dxa"/>
            <w:tcBorders>
              <w:top w:val="single" w:sz="6" w:space="0" w:color="auto"/>
              <w:left w:val="single" w:sz="6" w:space="0" w:color="auto"/>
              <w:bottom w:val="single" w:sz="6" w:space="0" w:color="auto"/>
              <w:right w:val="single" w:sz="6" w:space="0" w:color="auto"/>
            </w:tcBorders>
          </w:tcPr>
          <w:p w14:paraId="733038C0" w14:textId="77777777" w:rsidR="00E440B3" w:rsidRDefault="00E440B3" w:rsidP="00B90C01">
            <w:pPr>
              <w:pStyle w:val="TB-AA2-10-L"/>
            </w:pPr>
            <w:r w:rsidRPr="00C85183">
              <w:t>A</w:t>
            </w:r>
            <w:r>
              <w:t>-</w:t>
            </w:r>
            <w:r w:rsidRPr="00C85183">
              <w:t>00</w:t>
            </w:r>
            <w:r>
              <w:t>-</w:t>
            </w:r>
            <w:r w:rsidRPr="00C85183">
              <w:t>015</w:t>
            </w:r>
          </w:p>
        </w:tc>
        <w:tc>
          <w:tcPr>
            <w:tcW w:w="8784" w:type="dxa"/>
            <w:tcBorders>
              <w:top w:val="single" w:sz="6" w:space="0" w:color="auto"/>
              <w:left w:val="single" w:sz="6" w:space="0" w:color="auto"/>
              <w:bottom w:val="single" w:sz="6" w:space="0" w:color="auto"/>
              <w:right w:val="single" w:sz="6" w:space="0" w:color="auto"/>
            </w:tcBorders>
          </w:tcPr>
          <w:p w14:paraId="1BFE181C" w14:textId="77777777" w:rsidR="00E440B3" w:rsidRPr="002621A0" w:rsidRDefault="00E440B3" w:rsidP="00B90C01">
            <w:pPr>
              <w:pStyle w:val="TB-AA2-10-L"/>
            </w:pPr>
            <w:r w:rsidRPr="00C85183">
              <w:t>System Planning Check List Procedure.docx</w:t>
            </w:r>
          </w:p>
        </w:tc>
      </w:tr>
      <w:tr w:rsidR="00E440B3" w14:paraId="4FA2A065" w14:textId="77777777" w:rsidTr="00D52B8A">
        <w:tc>
          <w:tcPr>
            <w:tcW w:w="1440" w:type="dxa"/>
            <w:tcBorders>
              <w:top w:val="single" w:sz="6" w:space="0" w:color="auto"/>
              <w:left w:val="single" w:sz="6" w:space="0" w:color="auto"/>
              <w:bottom w:val="single" w:sz="6" w:space="0" w:color="auto"/>
              <w:right w:val="single" w:sz="6" w:space="0" w:color="auto"/>
            </w:tcBorders>
          </w:tcPr>
          <w:p w14:paraId="7011D1D9" w14:textId="77777777" w:rsidR="00E440B3" w:rsidRDefault="00E440B3" w:rsidP="00B90C01">
            <w:pPr>
              <w:pStyle w:val="TB-AA2-10-L"/>
            </w:pPr>
            <w:r w:rsidRPr="00C85183">
              <w:t>A</w:t>
            </w:r>
            <w:r>
              <w:t>-</w:t>
            </w:r>
            <w:r w:rsidRPr="00C85183">
              <w:t>10</w:t>
            </w:r>
            <w:r>
              <w:t>-</w:t>
            </w:r>
            <w:r w:rsidRPr="00C85183">
              <w:t>002</w:t>
            </w:r>
          </w:p>
        </w:tc>
        <w:tc>
          <w:tcPr>
            <w:tcW w:w="8784" w:type="dxa"/>
            <w:tcBorders>
              <w:top w:val="single" w:sz="6" w:space="0" w:color="auto"/>
              <w:left w:val="single" w:sz="6" w:space="0" w:color="auto"/>
              <w:bottom w:val="single" w:sz="6" w:space="0" w:color="auto"/>
              <w:right w:val="single" w:sz="6" w:space="0" w:color="auto"/>
            </w:tcBorders>
          </w:tcPr>
          <w:p w14:paraId="76AC6B70" w14:textId="77777777" w:rsidR="00E440B3" w:rsidRPr="00C85183" w:rsidRDefault="00E440B3" w:rsidP="00B90C01">
            <w:pPr>
              <w:pStyle w:val="TB-AA2-10-L"/>
            </w:pPr>
            <w:r w:rsidRPr="00C85183">
              <w:t>SAS Organization &amp; Member MyScouts Importing Overview.docx</w:t>
            </w:r>
          </w:p>
        </w:tc>
      </w:tr>
      <w:tr w:rsidR="00E440B3" w14:paraId="2CE7B8AB" w14:textId="77777777" w:rsidTr="00D52B8A">
        <w:tc>
          <w:tcPr>
            <w:tcW w:w="1440" w:type="dxa"/>
            <w:tcBorders>
              <w:top w:val="single" w:sz="6" w:space="0" w:color="auto"/>
              <w:left w:val="single" w:sz="6" w:space="0" w:color="auto"/>
              <w:bottom w:val="single" w:sz="6" w:space="0" w:color="auto"/>
              <w:right w:val="single" w:sz="6" w:space="0" w:color="auto"/>
            </w:tcBorders>
          </w:tcPr>
          <w:p w14:paraId="2CF03482" w14:textId="77777777" w:rsidR="00E440B3" w:rsidRDefault="00E440B3" w:rsidP="00B90C01">
            <w:pPr>
              <w:pStyle w:val="TB-AA2-10-L"/>
            </w:pPr>
            <w:r w:rsidRPr="00C85183">
              <w:t>F</w:t>
            </w:r>
            <w:r>
              <w:t>-</w:t>
            </w:r>
            <w:r w:rsidRPr="00C85183">
              <w:t>00</w:t>
            </w:r>
            <w:r>
              <w:t>-</w:t>
            </w:r>
            <w:r w:rsidRPr="00C85183">
              <w:t>005</w:t>
            </w:r>
          </w:p>
        </w:tc>
        <w:tc>
          <w:tcPr>
            <w:tcW w:w="8784" w:type="dxa"/>
            <w:tcBorders>
              <w:top w:val="single" w:sz="6" w:space="0" w:color="auto"/>
              <w:left w:val="single" w:sz="6" w:space="0" w:color="auto"/>
              <w:bottom w:val="single" w:sz="6" w:space="0" w:color="auto"/>
              <w:right w:val="single" w:sz="6" w:space="0" w:color="auto"/>
            </w:tcBorders>
          </w:tcPr>
          <w:p w14:paraId="161B35B2" w14:textId="77777777" w:rsidR="00E440B3" w:rsidRPr="00C85183" w:rsidRDefault="00E440B3" w:rsidP="00B90C01">
            <w:pPr>
              <w:pStyle w:val="TB-AA2-10-L"/>
            </w:pPr>
            <w:r w:rsidRPr="00C85183">
              <w:t>System Period Maintenance Procedures.docx</w:t>
            </w:r>
          </w:p>
        </w:tc>
      </w:tr>
      <w:tr w:rsidR="00E440B3" w14:paraId="38DDE0F9" w14:textId="77777777" w:rsidTr="00D52B8A">
        <w:tc>
          <w:tcPr>
            <w:tcW w:w="1440" w:type="dxa"/>
            <w:tcBorders>
              <w:top w:val="single" w:sz="6" w:space="0" w:color="auto"/>
              <w:left w:val="single" w:sz="6" w:space="0" w:color="auto"/>
              <w:bottom w:val="single" w:sz="6" w:space="0" w:color="auto"/>
              <w:right w:val="single" w:sz="6" w:space="0" w:color="auto"/>
            </w:tcBorders>
          </w:tcPr>
          <w:p w14:paraId="50A44B24" w14:textId="77777777" w:rsidR="00E440B3" w:rsidRDefault="00E440B3" w:rsidP="00B90C01">
            <w:pPr>
              <w:pStyle w:val="TB-AA2-10-L"/>
            </w:pPr>
            <w:r w:rsidRPr="00890EC7">
              <w:t>F</w:t>
            </w:r>
            <w:r>
              <w:t>-</w:t>
            </w:r>
            <w:r w:rsidRPr="00890EC7">
              <w:t>10</w:t>
            </w:r>
            <w:r>
              <w:t>-</w:t>
            </w:r>
            <w:r w:rsidRPr="00890EC7">
              <w:t>010</w:t>
            </w:r>
          </w:p>
        </w:tc>
        <w:tc>
          <w:tcPr>
            <w:tcW w:w="8784" w:type="dxa"/>
            <w:tcBorders>
              <w:top w:val="single" w:sz="6" w:space="0" w:color="auto"/>
              <w:left w:val="single" w:sz="6" w:space="0" w:color="auto"/>
              <w:bottom w:val="single" w:sz="6" w:space="0" w:color="auto"/>
              <w:right w:val="single" w:sz="6" w:space="0" w:color="auto"/>
            </w:tcBorders>
          </w:tcPr>
          <w:p w14:paraId="49E387CF" w14:textId="77777777" w:rsidR="00E440B3" w:rsidRPr="00C85183" w:rsidRDefault="00E440B3" w:rsidP="00B90C01">
            <w:pPr>
              <w:pStyle w:val="TB-AA2-10-L"/>
            </w:pPr>
            <w:r w:rsidRPr="00890EC7">
              <w:t>Member Master Maintenance Form - Maxi Data Procedures.docx</w:t>
            </w:r>
          </w:p>
        </w:tc>
      </w:tr>
      <w:tr w:rsidR="00E440B3" w14:paraId="2086B543" w14:textId="77777777" w:rsidTr="00D52B8A">
        <w:tc>
          <w:tcPr>
            <w:tcW w:w="1440" w:type="dxa"/>
            <w:tcBorders>
              <w:top w:val="single" w:sz="6" w:space="0" w:color="auto"/>
              <w:left w:val="single" w:sz="6" w:space="0" w:color="auto"/>
              <w:bottom w:val="single" w:sz="6" w:space="0" w:color="auto"/>
              <w:right w:val="single" w:sz="6" w:space="0" w:color="auto"/>
            </w:tcBorders>
          </w:tcPr>
          <w:p w14:paraId="330C82F4" w14:textId="77777777" w:rsidR="00E440B3" w:rsidRDefault="00E440B3" w:rsidP="00B90C01">
            <w:pPr>
              <w:pStyle w:val="TB-AA2-10-L"/>
            </w:pPr>
            <w:r w:rsidRPr="00890EC7">
              <w:t>F</w:t>
            </w:r>
            <w:r>
              <w:t>-</w:t>
            </w:r>
            <w:r w:rsidRPr="00890EC7">
              <w:t>19</w:t>
            </w:r>
            <w:r>
              <w:t>-</w:t>
            </w:r>
            <w:r w:rsidRPr="00890EC7">
              <w:t>010</w:t>
            </w:r>
          </w:p>
        </w:tc>
        <w:tc>
          <w:tcPr>
            <w:tcW w:w="8784" w:type="dxa"/>
            <w:tcBorders>
              <w:top w:val="single" w:sz="6" w:space="0" w:color="auto"/>
              <w:left w:val="single" w:sz="6" w:space="0" w:color="auto"/>
              <w:bottom w:val="single" w:sz="6" w:space="0" w:color="auto"/>
              <w:right w:val="single" w:sz="6" w:space="0" w:color="auto"/>
            </w:tcBorders>
          </w:tcPr>
          <w:p w14:paraId="0208A3F6" w14:textId="77777777" w:rsidR="00E440B3" w:rsidRPr="00890EC7" w:rsidRDefault="00E440B3" w:rsidP="00B90C01">
            <w:pPr>
              <w:pStyle w:val="TB-AA2-10-L"/>
            </w:pPr>
            <w:r w:rsidRPr="00890EC7">
              <w:t>External Member Organization Data Import Form Procedures.docx</w:t>
            </w:r>
          </w:p>
        </w:tc>
      </w:tr>
      <w:tr w:rsidR="00E440B3" w14:paraId="6D7CA8D4" w14:textId="77777777" w:rsidTr="00D52B8A">
        <w:tc>
          <w:tcPr>
            <w:tcW w:w="1440" w:type="dxa"/>
            <w:tcBorders>
              <w:top w:val="single" w:sz="6" w:space="0" w:color="auto"/>
              <w:left w:val="single" w:sz="6" w:space="0" w:color="auto"/>
              <w:bottom w:val="single" w:sz="6" w:space="0" w:color="auto"/>
              <w:right w:val="single" w:sz="6" w:space="0" w:color="auto"/>
            </w:tcBorders>
          </w:tcPr>
          <w:p w14:paraId="6AE49B37" w14:textId="77777777" w:rsidR="00E440B3" w:rsidRDefault="00E440B3" w:rsidP="00B90C01">
            <w:pPr>
              <w:pStyle w:val="TB-AA2-10-L"/>
            </w:pPr>
            <w:r w:rsidRPr="00890EC7">
              <w:t>F</w:t>
            </w:r>
            <w:r>
              <w:t>-</w:t>
            </w:r>
            <w:r w:rsidRPr="00890EC7">
              <w:t>19</w:t>
            </w:r>
            <w:r>
              <w:t>-</w:t>
            </w:r>
            <w:r w:rsidRPr="00890EC7">
              <w:t>030</w:t>
            </w:r>
          </w:p>
        </w:tc>
        <w:tc>
          <w:tcPr>
            <w:tcW w:w="8784" w:type="dxa"/>
            <w:tcBorders>
              <w:top w:val="single" w:sz="6" w:space="0" w:color="auto"/>
              <w:left w:val="single" w:sz="6" w:space="0" w:color="auto"/>
              <w:bottom w:val="single" w:sz="6" w:space="0" w:color="auto"/>
              <w:right w:val="single" w:sz="6" w:space="0" w:color="auto"/>
            </w:tcBorders>
          </w:tcPr>
          <w:p w14:paraId="5F236F96" w14:textId="77777777" w:rsidR="00E440B3" w:rsidRPr="00890EC7" w:rsidRDefault="00E440B3" w:rsidP="00B90C01">
            <w:pPr>
              <w:pStyle w:val="TB-AA2-10-L"/>
            </w:pPr>
            <w:r w:rsidRPr="00890EC7">
              <w:t>External Member - Organization Data Add Form Procedures.docx</w:t>
            </w:r>
          </w:p>
        </w:tc>
      </w:tr>
      <w:tr w:rsidR="00E440B3" w14:paraId="0561EC10" w14:textId="77777777" w:rsidTr="00D52B8A">
        <w:tc>
          <w:tcPr>
            <w:tcW w:w="1440" w:type="dxa"/>
            <w:tcBorders>
              <w:top w:val="single" w:sz="6" w:space="0" w:color="auto"/>
              <w:left w:val="single" w:sz="6" w:space="0" w:color="auto"/>
              <w:bottom w:val="single" w:sz="6" w:space="0" w:color="auto"/>
              <w:right w:val="single" w:sz="6" w:space="0" w:color="auto"/>
            </w:tcBorders>
          </w:tcPr>
          <w:p w14:paraId="6265B6F6" w14:textId="77777777" w:rsidR="00E440B3" w:rsidRDefault="00E440B3" w:rsidP="00B90C01">
            <w:pPr>
              <w:pStyle w:val="TB-AA2-10-L"/>
            </w:pPr>
            <w:r w:rsidRPr="00890EC7">
              <w:t>F</w:t>
            </w:r>
            <w:r>
              <w:t>-</w:t>
            </w:r>
            <w:r w:rsidRPr="00890EC7">
              <w:t>19</w:t>
            </w:r>
            <w:r>
              <w:t>-</w:t>
            </w:r>
            <w:r w:rsidRPr="00890EC7">
              <w:t>040</w:t>
            </w:r>
          </w:p>
        </w:tc>
        <w:tc>
          <w:tcPr>
            <w:tcW w:w="8784" w:type="dxa"/>
            <w:tcBorders>
              <w:top w:val="single" w:sz="6" w:space="0" w:color="auto"/>
              <w:left w:val="single" w:sz="6" w:space="0" w:color="auto"/>
              <w:bottom w:val="single" w:sz="6" w:space="0" w:color="auto"/>
              <w:right w:val="single" w:sz="6" w:space="0" w:color="auto"/>
            </w:tcBorders>
          </w:tcPr>
          <w:p w14:paraId="7328F593" w14:textId="77777777" w:rsidR="00E440B3" w:rsidRPr="00890EC7" w:rsidRDefault="00E440B3" w:rsidP="00B90C01">
            <w:pPr>
              <w:pStyle w:val="TB-AA2-10-L"/>
            </w:pPr>
            <w:r w:rsidRPr="00890EC7">
              <w:t xml:space="preserve">External - SYS  Organization Member Data </w:t>
            </w:r>
            <w:r w:rsidRPr="00890EC7">
              <w:t>Reconciliation</w:t>
            </w:r>
            <w:r w:rsidRPr="00890EC7">
              <w:t xml:space="preserve"> Form Procedures.docx</w:t>
            </w:r>
          </w:p>
        </w:tc>
      </w:tr>
      <w:tr w:rsidR="00E440B3" w14:paraId="578AF527" w14:textId="77777777" w:rsidTr="00D52B8A">
        <w:tc>
          <w:tcPr>
            <w:tcW w:w="1440" w:type="dxa"/>
            <w:tcBorders>
              <w:top w:val="single" w:sz="6" w:space="0" w:color="auto"/>
              <w:left w:val="single" w:sz="6" w:space="0" w:color="auto"/>
              <w:bottom w:val="single" w:sz="6" w:space="0" w:color="auto"/>
              <w:right w:val="single" w:sz="6" w:space="0" w:color="auto"/>
            </w:tcBorders>
          </w:tcPr>
          <w:p w14:paraId="18A9C568" w14:textId="77777777" w:rsidR="00E440B3" w:rsidRDefault="00E440B3" w:rsidP="00B90C01">
            <w:pPr>
              <w:pStyle w:val="TB-AA2-10-L"/>
            </w:pPr>
            <w:r w:rsidRPr="00890EC7">
              <w:t>F</w:t>
            </w:r>
            <w:r>
              <w:t>-</w:t>
            </w:r>
            <w:r w:rsidRPr="00890EC7">
              <w:t>21</w:t>
            </w:r>
            <w:r>
              <w:t>-</w:t>
            </w:r>
            <w:r w:rsidRPr="00890EC7">
              <w:t>010</w:t>
            </w:r>
          </w:p>
        </w:tc>
        <w:tc>
          <w:tcPr>
            <w:tcW w:w="8784" w:type="dxa"/>
            <w:tcBorders>
              <w:top w:val="single" w:sz="6" w:space="0" w:color="auto"/>
              <w:left w:val="single" w:sz="6" w:space="0" w:color="auto"/>
              <w:bottom w:val="single" w:sz="6" w:space="0" w:color="auto"/>
              <w:right w:val="single" w:sz="6" w:space="0" w:color="auto"/>
            </w:tcBorders>
          </w:tcPr>
          <w:p w14:paraId="4406E4F9" w14:textId="77777777" w:rsidR="00E440B3" w:rsidRPr="00890EC7" w:rsidRDefault="00E440B3" w:rsidP="00B90C01">
            <w:pPr>
              <w:pStyle w:val="TB-AA2-10-L"/>
            </w:pPr>
            <w:r w:rsidRPr="00890EC7">
              <w:t>Organization Maintenance Form - Maxi Procedures.docx</w:t>
            </w:r>
          </w:p>
        </w:tc>
      </w:tr>
      <w:tr w:rsidR="00E440B3" w14:paraId="38D55A59" w14:textId="77777777" w:rsidTr="00D52B8A">
        <w:tc>
          <w:tcPr>
            <w:tcW w:w="1440" w:type="dxa"/>
            <w:tcBorders>
              <w:top w:val="single" w:sz="6" w:space="0" w:color="auto"/>
              <w:left w:val="single" w:sz="6" w:space="0" w:color="auto"/>
              <w:bottom w:val="single" w:sz="6" w:space="0" w:color="auto"/>
              <w:right w:val="single" w:sz="6" w:space="0" w:color="auto"/>
            </w:tcBorders>
          </w:tcPr>
          <w:p w14:paraId="08EBCB10" w14:textId="77777777" w:rsidR="00E440B3" w:rsidRDefault="00E440B3" w:rsidP="00B90C01">
            <w:pPr>
              <w:pStyle w:val="TB-AA2-10-L"/>
            </w:pPr>
            <w:r w:rsidRPr="00890EC7">
              <w:t>F</w:t>
            </w:r>
            <w:r>
              <w:t>-</w:t>
            </w:r>
            <w:r w:rsidRPr="00890EC7">
              <w:t>21</w:t>
            </w:r>
            <w:r>
              <w:t>-</w:t>
            </w:r>
            <w:r w:rsidRPr="00890EC7">
              <w:t>030</w:t>
            </w:r>
          </w:p>
        </w:tc>
        <w:tc>
          <w:tcPr>
            <w:tcW w:w="8784" w:type="dxa"/>
            <w:tcBorders>
              <w:top w:val="single" w:sz="6" w:space="0" w:color="auto"/>
              <w:left w:val="single" w:sz="6" w:space="0" w:color="auto"/>
              <w:bottom w:val="single" w:sz="6" w:space="0" w:color="auto"/>
              <w:right w:val="single" w:sz="6" w:space="0" w:color="auto"/>
            </w:tcBorders>
          </w:tcPr>
          <w:p w14:paraId="58D9DBE2" w14:textId="77777777" w:rsidR="00E440B3" w:rsidRPr="00890EC7" w:rsidRDefault="00E440B3" w:rsidP="00B90C01">
            <w:pPr>
              <w:pStyle w:val="TB-AA2-10-L"/>
            </w:pPr>
            <w:r w:rsidRPr="00890EC7">
              <w:t>Organization Maintenance Form - Mini Procedures.docx</w:t>
            </w:r>
          </w:p>
        </w:tc>
      </w:tr>
      <w:tr w:rsidR="00E440B3" w14:paraId="2C9C0AD3" w14:textId="77777777" w:rsidTr="00D52B8A">
        <w:tc>
          <w:tcPr>
            <w:tcW w:w="1440" w:type="dxa"/>
            <w:tcBorders>
              <w:top w:val="single" w:sz="6" w:space="0" w:color="auto"/>
              <w:left w:val="single" w:sz="6" w:space="0" w:color="auto"/>
              <w:bottom w:val="single" w:sz="6" w:space="0" w:color="auto"/>
              <w:right w:val="single" w:sz="6" w:space="0" w:color="auto"/>
            </w:tcBorders>
          </w:tcPr>
          <w:p w14:paraId="6BF7DBBA" w14:textId="77777777" w:rsidR="00E440B3" w:rsidRDefault="00E440B3" w:rsidP="00B90C01">
            <w:pPr>
              <w:pStyle w:val="TB-AA2-10-L"/>
            </w:pPr>
            <w:r w:rsidRPr="00890EC7">
              <w:t>F</w:t>
            </w:r>
            <w:r>
              <w:t>-</w:t>
            </w:r>
            <w:r w:rsidRPr="00890EC7">
              <w:t>21</w:t>
            </w:r>
            <w:r>
              <w:t>-</w:t>
            </w:r>
            <w:r w:rsidRPr="00890EC7">
              <w:t>040</w:t>
            </w:r>
          </w:p>
        </w:tc>
        <w:tc>
          <w:tcPr>
            <w:tcW w:w="8784" w:type="dxa"/>
            <w:tcBorders>
              <w:top w:val="single" w:sz="6" w:space="0" w:color="auto"/>
              <w:left w:val="single" w:sz="6" w:space="0" w:color="auto"/>
              <w:bottom w:val="single" w:sz="6" w:space="0" w:color="auto"/>
              <w:right w:val="single" w:sz="6" w:space="0" w:color="auto"/>
            </w:tcBorders>
          </w:tcPr>
          <w:p w14:paraId="1EB54EC8" w14:textId="77777777" w:rsidR="00E440B3" w:rsidRPr="00890EC7" w:rsidRDefault="00E440B3" w:rsidP="00B90C01">
            <w:pPr>
              <w:pStyle w:val="TB-AA2-10-L"/>
            </w:pPr>
            <w:r w:rsidRPr="00890EC7">
              <w:t>External Organization Maintenance Form Procedures.docx</w:t>
            </w:r>
          </w:p>
        </w:tc>
      </w:tr>
      <w:tr w:rsidR="00E440B3" w14:paraId="6F7E2DDC" w14:textId="77777777" w:rsidTr="00D52B8A">
        <w:tc>
          <w:tcPr>
            <w:tcW w:w="1440" w:type="dxa"/>
            <w:tcBorders>
              <w:top w:val="single" w:sz="6" w:space="0" w:color="auto"/>
              <w:left w:val="single" w:sz="6" w:space="0" w:color="auto"/>
              <w:bottom w:val="single" w:sz="6" w:space="0" w:color="auto"/>
              <w:right w:val="single" w:sz="6" w:space="0" w:color="auto"/>
            </w:tcBorders>
          </w:tcPr>
          <w:p w14:paraId="79581505" w14:textId="77777777" w:rsidR="00E440B3" w:rsidRDefault="00E440B3" w:rsidP="00B90C01">
            <w:pPr>
              <w:pStyle w:val="TB-AA2-10-L"/>
            </w:pPr>
            <w:r w:rsidRPr="00890EC7">
              <w:t>F</w:t>
            </w:r>
            <w:r>
              <w:t>-</w:t>
            </w:r>
            <w:r w:rsidRPr="00890EC7">
              <w:t>210</w:t>
            </w:r>
            <w:r>
              <w:t>-</w:t>
            </w:r>
            <w:r w:rsidRPr="00890EC7">
              <w:t>50</w:t>
            </w:r>
          </w:p>
        </w:tc>
        <w:tc>
          <w:tcPr>
            <w:tcW w:w="8784" w:type="dxa"/>
            <w:tcBorders>
              <w:top w:val="single" w:sz="6" w:space="0" w:color="auto"/>
              <w:left w:val="single" w:sz="6" w:space="0" w:color="auto"/>
              <w:bottom w:val="single" w:sz="6" w:space="0" w:color="auto"/>
              <w:right w:val="single" w:sz="6" w:space="0" w:color="auto"/>
            </w:tcBorders>
          </w:tcPr>
          <w:p w14:paraId="432B4EE3" w14:textId="77777777" w:rsidR="00E440B3" w:rsidRPr="00890EC7" w:rsidRDefault="00E440B3" w:rsidP="00B90C01">
            <w:pPr>
              <w:pStyle w:val="TB-AA2-10-L"/>
            </w:pPr>
            <w:r w:rsidRPr="00890EC7">
              <w:t>Organization Parent-To-Child Link Maintenance Form Procedure.docx</w:t>
            </w:r>
          </w:p>
        </w:tc>
      </w:tr>
    </w:tbl>
    <w:p w14:paraId="7FACCC6D" w14:textId="77777777" w:rsidR="0057644F" w:rsidRDefault="0057644F" w:rsidP="00B90C01">
      <w:pPr>
        <w:pStyle w:val="BD-AA2-10-L"/>
      </w:pPr>
    </w:p>
    <w:p w14:paraId="232B740D" w14:textId="77777777" w:rsidR="00483A67" w:rsidRDefault="00483A67" w:rsidP="00483A67">
      <w:pPr>
        <w:pStyle w:val="SH-AA2-12-L"/>
      </w:pPr>
      <w:bookmarkStart w:id="2" w:name="_Toc433016475"/>
      <w:bookmarkStart w:id="3" w:name="_Toc158637830"/>
      <w:r>
        <w:t>1.2</w:t>
      </w:r>
      <w:r>
        <w:tab/>
        <w:t>Change Control</w:t>
      </w:r>
      <w:bookmarkEnd w:id="2"/>
      <w:bookmarkEnd w:id="3"/>
    </w:p>
    <w:p w14:paraId="550FD357" w14:textId="77777777" w:rsidR="00483A67" w:rsidRDefault="00483A67" w:rsidP="00483A67">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483A67" w14:paraId="73DB3F55" w14:textId="77777777" w:rsidTr="003027DB">
        <w:tc>
          <w:tcPr>
            <w:tcW w:w="1440" w:type="dxa"/>
            <w:tcBorders>
              <w:top w:val="single" w:sz="6" w:space="0" w:color="auto"/>
              <w:left w:val="single" w:sz="6" w:space="0" w:color="auto"/>
              <w:bottom w:val="single" w:sz="6" w:space="0" w:color="auto"/>
              <w:right w:val="single" w:sz="6" w:space="0" w:color="auto"/>
            </w:tcBorders>
            <w:shd w:val="pct20" w:color="auto" w:fill="auto"/>
          </w:tcPr>
          <w:p w14:paraId="5B2B886C" w14:textId="77777777" w:rsidR="00483A67" w:rsidRDefault="00483A67" w:rsidP="003027DB">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301D6C94" w14:textId="77777777" w:rsidR="00483A67" w:rsidRDefault="00483A67" w:rsidP="003027DB">
            <w:pPr>
              <w:pStyle w:val="TB-AA1-10-C"/>
            </w:pPr>
            <w:r>
              <w:t>Information</w:t>
            </w:r>
          </w:p>
        </w:tc>
      </w:tr>
      <w:tr w:rsidR="00483A67" w14:paraId="270CA9F1" w14:textId="77777777" w:rsidTr="003027DB">
        <w:tc>
          <w:tcPr>
            <w:tcW w:w="1440" w:type="dxa"/>
            <w:tcBorders>
              <w:top w:val="single" w:sz="6" w:space="0" w:color="auto"/>
              <w:left w:val="single" w:sz="6" w:space="0" w:color="auto"/>
              <w:bottom w:val="single" w:sz="6" w:space="0" w:color="auto"/>
              <w:right w:val="single" w:sz="6" w:space="0" w:color="auto"/>
            </w:tcBorders>
          </w:tcPr>
          <w:p w14:paraId="3D198A5A" w14:textId="45B7B066" w:rsidR="00483A67" w:rsidRDefault="00F6056E" w:rsidP="003027DB">
            <w:pPr>
              <w:pStyle w:val="TB-AA2-10-L"/>
            </w:pPr>
            <w:r>
              <w:t>2024/02/1</w:t>
            </w:r>
            <w:r w:rsidR="000D6020">
              <w:t>2</w:t>
            </w:r>
          </w:p>
        </w:tc>
        <w:tc>
          <w:tcPr>
            <w:tcW w:w="8784" w:type="dxa"/>
            <w:tcBorders>
              <w:top w:val="single" w:sz="6" w:space="0" w:color="auto"/>
              <w:left w:val="single" w:sz="6" w:space="0" w:color="auto"/>
              <w:bottom w:val="single" w:sz="6" w:space="0" w:color="auto"/>
              <w:right w:val="single" w:sz="6" w:space="0" w:color="auto"/>
            </w:tcBorders>
          </w:tcPr>
          <w:p w14:paraId="17DD7CE2" w14:textId="021BFB85" w:rsidR="00483A67" w:rsidRDefault="00F6056E" w:rsidP="003027DB">
            <w:pPr>
              <w:pStyle w:val="TB-AA2-10-L"/>
            </w:pPr>
            <w:r>
              <w:t>New document.</w:t>
            </w:r>
          </w:p>
        </w:tc>
      </w:tr>
    </w:tbl>
    <w:p w14:paraId="2BE0531A" w14:textId="77777777" w:rsidR="00483A67" w:rsidRDefault="00483A67" w:rsidP="00483A67">
      <w:pPr>
        <w:pStyle w:val="BD-AA2-10-L"/>
      </w:pPr>
    </w:p>
    <w:p w14:paraId="2DCE3882" w14:textId="77777777" w:rsidR="002621A0" w:rsidRDefault="002621A0">
      <w:pPr>
        <w:widowControl/>
        <w:rPr>
          <w:b/>
          <w:caps/>
          <w:color w:val="000000"/>
          <w:sz w:val="28"/>
        </w:rPr>
      </w:pPr>
      <w:r>
        <w:br w:type="page"/>
      </w:r>
    </w:p>
    <w:p w14:paraId="57E0CA09" w14:textId="030339D4" w:rsidR="00D52B8A" w:rsidRDefault="00D52B8A" w:rsidP="00B90C01">
      <w:pPr>
        <w:pStyle w:val="SH-AA1-14-L"/>
      </w:pPr>
      <w:bookmarkStart w:id="4" w:name="_Toc158637831"/>
      <w:r>
        <w:lastRenderedPageBreak/>
        <w:t>2.0</w:t>
      </w:r>
      <w:r>
        <w:tab/>
        <w:t>Contents</w:t>
      </w:r>
      <w:bookmarkEnd w:id="4"/>
    </w:p>
    <w:p w14:paraId="1C16A1FC" w14:textId="30396967" w:rsidR="00E440B3" w:rsidRDefault="00E440B3">
      <w:pPr>
        <w:pStyle w:val="TOC1"/>
        <w:rPr>
          <w:rFonts w:asciiTheme="minorHAnsi" w:eastAsiaTheme="minorEastAsia" w:hAnsiTheme="minorHAnsi" w:cstheme="minorBidi"/>
          <w:b w:val="0"/>
          <w:caps w:val="0"/>
          <w:color w:val="auto"/>
          <w:kern w:val="2"/>
          <w:sz w:val="22"/>
          <w14:ligatures w14:val="standardContextual"/>
        </w:rPr>
      </w:pPr>
      <w:r>
        <w:fldChar w:fldCharType="begin"/>
      </w:r>
      <w:r>
        <w:instrText xml:space="preserve"> TOC \o "1-4" \h \z \u </w:instrText>
      </w:r>
      <w:r>
        <w:fldChar w:fldCharType="separate"/>
      </w:r>
      <w:hyperlink w:anchor="_Toc158637828" w:history="1">
        <w:r w:rsidRPr="00F058AB">
          <w:rPr>
            <w:rStyle w:val="Hyperlink"/>
          </w:rPr>
          <w:t>1.0</w:t>
        </w:r>
        <w:r>
          <w:rPr>
            <w:rFonts w:asciiTheme="minorHAnsi" w:eastAsiaTheme="minorEastAsia" w:hAnsiTheme="minorHAnsi" w:cstheme="minorBidi"/>
            <w:b w:val="0"/>
            <w:caps w:val="0"/>
            <w:color w:val="auto"/>
            <w:kern w:val="2"/>
            <w:sz w:val="22"/>
            <w14:ligatures w14:val="standardContextual"/>
          </w:rPr>
          <w:tab/>
        </w:r>
        <w:r w:rsidRPr="00F058AB">
          <w:rPr>
            <w:rStyle w:val="Hyperlink"/>
          </w:rPr>
          <w:t>INTRODUCTION</w:t>
        </w:r>
        <w:r>
          <w:rPr>
            <w:webHidden/>
          </w:rPr>
          <w:tab/>
        </w:r>
        <w:r>
          <w:rPr>
            <w:webHidden/>
          </w:rPr>
          <w:fldChar w:fldCharType="begin"/>
        </w:r>
        <w:r>
          <w:rPr>
            <w:webHidden/>
          </w:rPr>
          <w:instrText xml:space="preserve"> PAGEREF _Toc158637828 \h </w:instrText>
        </w:r>
        <w:r>
          <w:rPr>
            <w:webHidden/>
          </w:rPr>
        </w:r>
        <w:r>
          <w:rPr>
            <w:webHidden/>
          </w:rPr>
          <w:fldChar w:fldCharType="separate"/>
        </w:r>
        <w:r>
          <w:rPr>
            <w:webHidden/>
          </w:rPr>
          <w:t>1</w:t>
        </w:r>
        <w:r>
          <w:rPr>
            <w:webHidden/>
          </w:rPr>
          <w:fldChar w:fldCharType="end"/>
        </w:r>
      </w:hyperlink>
    </w:p>
    <w:p w14:paraId="2B510482" w14:textId="754E43CF" w:rsidR="00E440B3" w:rsidRDefault="00E440B3">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58637829" w:history="1">
        <w:r w:rsidRPr="00F058AB">
          <w:rPr>
            <w:rStyle w:val="Hyperlink"/>
            <w:noProof/>
          </w:rPr>
          <w:t>1.1</w:t>
        </w:r>
        <w:r>
          <w:rPr>
            <w:rFonts w:asciiTheme="minorHAnsi" w:eastAsiaTheme="minorEastAsia" w:hAnsiTheme="minorHAnsi" w:cstheme="minorBidi"/>
            <w:b w:val="0"/>
            <w:noProof/>
            <w:color w:val="auto"/>
            <w:kern w:val="2"/>
            <w:sz w:val="22"/>
            <w:szCs w:val="22"/>
            <w14:ligatures w14:val="standardContextual"/>
          </w:rPr>
          <w:tab/>
        </w:r>
        <w:r w:rsidRPr="00F058AB">
          <w:rPr>
            <w:rStyle w:val="Hyperlink"/>
            <w:noProof/>
          </w:rPr>
          <w:t>Related Information</w:t>
        </w:r>
        <w:r>
          <w:rPr>
            <w:noProof/>
            <w:webHidden/>
          </w:rPr>
          <w:tab/>
        </w:r>
        <w:r>
          <w:rPr>
            <w:noProof/>
            <w:webHidden/>
          </w:rPr>
          <w:fldChar w:fldCharType="begin"/>
        </w:r>
        <w:r>
          <w:rPr>
            <w:noProof/>
            <w:webHidden/>
          </w:rPr>
          <w:instrText xml:space="preserve"> PAGEREF _Toc158637829 \h </w:instrText>
        </w:r>
        <w:r>
          <w:rPr>
            <w:noProof/>
            <w:webHidden/>
          </w:rPr>
        </w:r>
        <w:r>
          <w:rPr>
            <w:noProof/>
            <w:webHidden/>
          </w:rPr>
          <w:fldChar w:fldCharType="separate"/>
        </w:r>
        <w:r>
          <w:rPr>
            <w:noProof/>
            <w:webHidden/>
          </w:rPr>
          <w:t>1</w:t>
        </w:r>
        <w:r>
          <w:rPr>
            <w:noProof/>
            <w:webHidden/>
          </w:rPr>
          <w:fldChar w:fldCharType="end"/>
        </w:r>
      </w:hyperlink>
    </w:p>
    <w:p w14:paraId="5E26BF66" w14:textId="0E0EAF50" w:rsidR="00E440B3" w:rsidRDefault="00E440B3">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58637830" w:history="1">
        <w:r w:rsidRPr="00F058AB">
          <w:rPr>
            <w:rStyle w:val="Hyperlink"/>
            <w:noProof/>
          </w:rPr>
          <w:t>1.2</w:t>
        </w:r>
        <w:r>
          <w:rPr>
            <w:rFonts w:asciiTheme="minorHAnsi" w:eastAsiaTheme="minorEastAsia" w:hAnsiTheme="minorHAnsi" w:cstheme="minorBidi"/>
            <w:b w:val="0"/>
            <w:noProof/>
            <w:color w:val="auto"/>
            <w:kern w:val="2"/>
            <w:sz w:val="22"/>
            <w:szCs w:val="22"/>
            <w14:ligatures w14:val="standardContextual"/>
          </w:rPr>
          <w:tab/>
        </w:r>
        <w:r w:rsidRPr="00F058AB">
          <w:rPr>
            <w:rStyle w:val="Hyperlink"/>
            <w:noProof/>
          </w:rPr>
          <w:t>Change Control</w:t>
        </w:r>
        <w:r>
          <w:rPr>
            <w:noProof/>
            <w:webHidden/>
          </w:rPr>
          <w:tab/>
        </w:r>
        <w:r>
          <w:rPr>
            <w:noProof/>
            <w:webHidden/>
          </w:rPr>
          <w:fldChar w:fldCharType="begin"/>
        </w:r>
        <w:r>
          <w:rPr>
            <w:noProof/>
            <w:webHidden/>
          </w:rPr>
          <w:instrText xml:space="preserve"> PAGEREF _Toc158637830 \h </w:instrText>
        </w:r>
        <w:r>
          <w:rPr>
            <w:noProof/>
            <w:webHidden/>
          </w:rPr>
        </w:r>
        <w:r>
          <w:rPr>
            <w:noProof/>
            <w:webHidden/>
          </w:rPr>
          <w:fldChar w:fldCharType="separate"/>
        </w:r>
        <w:r>
          <w:rPr>
            <w:noProof/>
            <w:webHidden/>
          </w:rPr>
          <w:t>1</w:t>
        </w:r>
        <w:r>
          <w:rPr>
            <w:noProof/>
            <w:webHidden/>
          </w:rPr>
          <w:fldChar w:fldCharType="end"/>
        </w:r>
      </w:hyperlink>
    </w:p>
    <w:p w14:paraId="0F899389" w14:textId="19F82E13" w:rsidR="00E440B3" w:rsidRDefault="00E440B3">
      <w:pPr>
        <w:pStyle w:val="TOC1"/>
        <w:rPr>
          <w:rFonts w:asciiTheme="minorHAnsi" w:eastAsiaTheme="minorEastAsia" w:hAnsiTheme="minorHAnsi" w:cstheme="minorBidi"/>
          <w:b w:val="0"/>
          <w:caps w:val="0"/>
          <w:color w:val="auto"/>
          <w:kern w:val="2"/>
          <w:sz w:val="22"/>
          <w14:ligatures w14:val="standardContextual"/>
        </w:rPr>
      </w:pPr>
      <w:hyperlink w:anchor="_Toc158637831" w:history="1">
        <w:r w:rsidRPr="00F058AB">
          <w:rPr>
            <w:rStyle w:val="Hyperlink"/>
          </w:rPr>
          <w:t>2.0</w:t>
        </w:r>
        <w:r>
          <w:rPr>
            <w:rFonts w:asciiTheme="minorHAnsi" w:eastAsiaTheme="minorEastAsia" w:hAnsiTheme="minorHAnsi" w:cstheme="minorBidi"/>
            <w:b w:val="0"/>
            <w:caps w:val="0"/>
            <w:color w:val="auto"/>
            <w:kern w:val="2"/>
            <w:sz w:val="22"/>
            <w14:ligatures w14:val="standardContextual"/>
          </w:rPr>
          <w:tab/>
        </w:r>
        <w:r w:rsidRPr="00F058AB">
          <w:rPr>
            <w:rStyle w:val="Hyperlink"/>
          </w:rPr>
          <w:t>Contents</w:t>
        </w:r>
        <w:r>
          <w:rPr>
            <w:webHidden/>
          </w:rPr>
          <w:tab/>
        </w:r>
        <w:r>
          <w:rPr>
            <w:webHidden/>
          </w:rPr>
          <w:fldChar w:fldCharType="begin"/>
        </w:r>
        <w:r>
          <w:rPr>
            <w:webHidden/>
          </w:rPr>
          <w:instrText xml:space="preserve"> PAGEREF _Toc158637831 \h </w:instrText>
        </w:r>
        <w:r>
          <w:rPr>
            <w:webHidden/>
          </w:rPr>
        </w:r>
        <w:r>
          <w:rPr>
            <w:webHidden/>
          </w:rPr>
          <w:fldChar w:fldCharType="separate"/>
        </w:r>
        <w:r>
          <w:rPr>
            <w:webHidden/>
          </w:rPr>
          <w:t>2</w:t>
        </w:r>
        <w:r>
          <w:rPr>
            <w:webHidden/>
          </w:rPr>
          <w:fldChar w:fldCharType="end"/>
        </w:r>
      </w:hyperlink>
    </w:p>
    <w:p w14:paraId="2BED9C54" w14:textId="1475C236" w:rsidR="00E440B3" w:rsidRDefault="00E440B3">
      <w:pPr>
        <w:pStyle w:val="TOC1"/>
        <w:rPr>
          <w:rFonts w:asciiTheme="minorHAnsi" w:eastAsiaTheme="minorEastAsia" w:hAnsiTheme="minorHAnsi" w:cstheme="minorBidi"/>
          <w:b w:val="0"/>
          <w:caps w:val="0"/>
          <w:color w:val="auto"/>
          <w:kern w:val="2"/>
          <w:sz w:val="22"/>
          <w14:ligatures w14:val="standardContextual"/>
        </w:rPr>
      </w:pPr>
      <w:hyperlink w:anchor="_Toc158637832" w:history="1">
        <w:r w:rsidRPr="00F058AB">
          <w:rPr>
            <w:rStyle w:val="Hyperlink"/>
          </w:rPr>
          <w:t>3.0</w:t>
        </w:r>
        <w:r>
          <w:rPr>
            <w:rFonts w:asciiTheme="minorHAnsi" w:eastAsiaTheme="minorEastAsia" w:hAnsiTheme="minorHAnsi" w:cstheme="minorBidi"/>
            <w:b w:val="0"/>
            <w:caps w:val="0"/>
            <w:color w:val="auto"/>
            <w:kern w:val="2"/>
            <w:sz w:val="22"/>
            <w14:ligatures w14:val="standardContextual"/>
          </w:rPr>
          <w:tab/>
        </w:r>
        <w:r w:rsidRPr="00F058AB">
          <w:rPr>
            <w:rStyle w:val="Hyperlink"/>
          </w:rPr>
          <w:t>Notes</w:t>
        </w:r>
        <w:r>
          <w:rPr>
            <w:webHidden/>
          </w:rPr>
          <w:tab/>
        </w:r>
        <w:r>
          <w:rPr>
            <w:webHidden/>
          </w:rPr>
          <w:fldChar w:fldCharType="begin"/>
        </w:r>
        <w:r>
          <w:rPr>
            <w:webHidden/>
          </w:rPr>
          <w:instrText xml:space="preserve"> PAGEREF _Toc158637832 \h </w:instrText>
        </w:r>
        <w:r>
          <w:rPr>
            <w:webHidden/>
          </w:rPr>
        </w:r>
        <w:r>
          <w:rPr>
            <w:webHidden/>
          </w:rPr>
          <w:fldChar w:fldCharType="separate"/>
        </w:r>
        <w:r>
          <w:rPr>
            <w:webHidden/>
          </w:rPr>
          <w:t>2</w:t>
        </w:r>
        <w:r>
          <w:rPr>
            <w:webHidden/>
          </w:rPr>
          <w:fldChar w:fldCharType="end"/>
        </w:r>
      </w:hyperlink>
    </w:p>
    <w:p w14:paraId="559306C6" w14:textId="5B5DCA88" w:rsidR="00E440B3" w:rsidRDefault="00E440B3">
      <w:pPr>
        <w:pStyle w:val="TOC1"/>
        <w:rPr>
          <w:rFonts w:asciiTheme="minorHAnsi" w:eastAsiaTheme="minorEastAsia" w:hAnsiTheme="minorHAnsi" w:cstheme="minorBidi"/>
          <w:b w:val="0"/>
          <w:caps w:val="0"/>
          <w:color w:val="auto"/>
          <w:kern w:val="2"/>
          <w:sz w:val="22"/>
          <w14:ligatures w14:val="standardContextual"/>
        </w:rPr>
      </w:pPr>
      <w:hyperlink w:anchor="_Toc158637833" w:history="1">
        <w:r w:rsidRPr="00F058AB">
          <w:rPr>
            <w:rStyle w:val="Hyperlink"/>
          </w:rPr>
          <w:t>100.0</w:t>
        </w:r>
        <w:r>
          <w:rPr>
            <w:rFonts w:asciiTheme="minorHAnsi" w:eastAsiaTheme="minorEastAsia" w:hAnsiTheme="minorHAnsi" w:cstheme="minorBidi"/>
            <w:b w:val="0"/>
            <w:caps w:val="0"/>
            <w:color w:val="auto"/>
            <w:kern w:val="2"/>
            <w:sz w:val="22"/>
            <w14:ligatures w14:val="standardContextual"/>
          </w:rPr>
          <w:tab/>
        </w:r>
        <w:r w:rsidRPr="00F058AB">
          <w:rPr>
            <w:rStyle w:val="Hyperlink"/>
          </w:rPr>
          <w:t>Basic System Setup Procedures</w:t>
        </w:r>
        <w:r>
          <w:rPr>
            <w:webHidden/>
          </w:rPr>
          <w:tab/>
        </w:r>
        <w:r>
          <w:rPr>
            <w:webHidden/>
          </w:rPr>
          <w:fldChar w:fldCharType="begin"/>
        </w:r>
        <w:r>
          <w:rPr>
            <w:webHidden/>
          </w:rPr>
          <w:instrText xml:space="preserve"> PAGEREF _Toc158637833 \h </w:instrText>
        </w:r>
        <w:r>
          <w:rPr>
            <w:webHidden/>
          </w:rPr>
        </w:r>
        <w:r>
          <w:rPr>
            <w:webHidden/>
          </w:rPr>
          <w:fldChar w:fldCharType="separate"/>
        </w:r>
        <w:r>
          <w:rPr>
            <w:webHidden/>
          </w:rPr>
          <w:t>3</w:t>
        </w:r>
        <w:r>
          <w:rPr>
            <w:webHidden/>
          </w:rPr>
          <w:fldChar w:fldCharType="end"/>
        </w:r>
      </w:hyperlink>
    </w:p>
    <w:p w14:paraId="0477C5FB" w14:textId="762EC659" w:rsidR="00E440B3" w:rsidRDefault="00E440B3">
      <w:pPr>
        <w:pStyle w:val="TOC1"/>
        <w:rPr>
          <w:rFonts w:asciiTheme="minorHAnsi" w:eastAsiaTheme="minorEastAsia" w:hAnsiTheme="minorHAnsi" w:cstheme="minorBidi"/>
          <w:b w:val="0"/>
          <w:caps w:val="0"/>
          <w:color w:val="auto"/>
          <w:kern w:val="2"/>
          <w:sz w:val="22"/>
          <w14:ligatures w14:val="standardContextual"/>
        </w:rPr>
      </w:pPr>
      <w:hyperlink w:anchor="_Toc158637834" w:history="1">
        <w:r w:rsidRPr="00F058AB">
          <w:rPr>
            <w:rStyle w:val="Hyperlink"/>
          </w:rPr>
          <w:t>101.0</w:t>
        </w:r>
        <w:r>
          <w:rPr>
            <w:rFonts w:asciiTheme="minorHAnsi" w:eastAsiaTheme="minorEastAsia" w:hAnsiTheme="minorHAnsi" w:cstheme="minorBidi"/>
            <w:b w:val="0"/>
            <w:caps w:val="0"/>
            <w:color w:val="auto"/>
            <w:kern w:val="2"/>
            <w:sz w:val="22"/>
            <w14:ligatures w14:val="standardContextual"/>
          </w:rPr>
          <w:tab/>
        </w:r>
        <w:r w:rsidRPr="00F058AB">
          <w:rPr>
            <w:rStyle w:val="Hyperlink"/>
          </w:rPr>
          <w:t>Period Setup Procedure</w:t>
        </w:r>
        <w:r>
          <w:rPr>
            <w:webHidden/>
          </w:rPr>
          <w:tab/>
        </w:r>
        <w:r>
          <w:rPr>
            <w:webHidden/>
          </w:rPr>
          <w:fldChar w:fldCharType="begin"/>
        </w:r>
        <w:r>
          <w:rPr>
            <w:webHidden/>
          </w:rPr>
          <w:instrText xml:space="preserve"> PAGEREF _Toc158637834 \h </w:instrText>
        </w:r>
        <w:r>
          <w:rPr>
            <w:webHidden/>
          </w:rPr>
        </w:r>
        <w:r>
          <w:rPr>
            <w:webHidden/>
          </w:rPr>
          <w:fldChar w:fldCharType="separate"/>
        </w:r>
        <w:r>
          <w:rPr>
            <w:webHidden/>
          </w:rPr>
          <w:t>3</w:t>
        </w:r>
        <w:r>
          <w:rPr>
            <w:webHidden/>
          </w:rPr>
          <w:fldChar w:fldCharType="end"/>
        </w:r>
      </w:hyperlink>
    </w:p>
    <w:p w14:paraId="01F2DED1" w14:textId="2AC74C6C" w:rsidR="00E440B3" w:rsidRDefault="00E440B3">
      <w:pPr>
        <w:pStyle w:val="TOC1"/>
        <w:rPr>
          <w:rFonts w:asciiTheme="minorHAnsi" w:eastAsiaTheme="minorEastAsia" w:hAnsiTheme="minorHAnsi" w:cstheme="minorBidi"/>
          <w:b w:val="0"/>
          <w:caps w:val="0"/>
          <w:color w:val="auto"/>
          <w:kern w:val="2"/>
          <w:sz w:val="22"/>
          <w14:ligatures w14:val="standardContextual"/>
        </w:rPr>
      </w:pPr>
      <w:hyperlink w:anchor="_Toc158637835" w:history="1">
        <w:r w:rsidRPr="00F058AB">
          <w:rPr>
            <w:rStyle w:val="Hyperlink"/>
          </w:rPr>
          <w:t>200.0</w:t>
        </w:r>
        <w:r>
          <w:rPr>
            <w:rFonts w:asciiTheme="minorHAnsi" w:eastAsiaTheme="minorEastAsia" w:hAnsiTheme="minorHAnsi" w:cstheme="minorBidi"/>
            <w:b w:val="0"/>
            <w:caps w:val="0"/>
            <w:color w:val="auto"/>
            <w:kern w:val="2"/>
            <w:sz w:val="22"/>
            <w14:ligatures w14:val="standardContextual"/>
          </w:rPr>
          <w:tab/>
        </w:r>
        <w:r w:rsidRPr="00F058AB">
          <w:rPr>
            <w:rStyle w:val="Hyperlink"/>
          </w:rPr>
          <w:t>Basic Organization Setup Procedures</w:t>
        </w:r>
        <w:r>
          <w:rPr>
            <w:webHidden/>
          </w:rPr>
          <w:tab/>
        </w:r>
        <w:r>
          <w:rPr>
            <w:webHidden/>
          </w:rPr>
          <w:fldChar w:fldCharType="begin"/>
        </w:r>
        <w:r>
          <w:rPr>
            <w:webHidden/>
          </w:rPr>
          <w:instrText xml:space="preserve"> PAGEREF _Toc158637835 \h </w:instrText>
        </w:r>
        <w:r>
          <w:rPr>
            <w:webHidden/>
          </w:rPr>
        </w:r>
        <w:r>
          <w:rPr>
            <w:webHidden/>
          </w:rPr>
          <w:fldChar w:fldCharType="separate"/>
        </w:r>
        <w:r>
          <w:rPr>
            <w:webHidden/>
          </w:rPr>
          <w:t>4</w:t>
        </w:r>
        <w:r>
          <w:rPr>
            <w:webHidden/>
          </w:rPr>
          <w:fldChar w:fldCharType="end"/>
        </w:r>
      </w:hyperlink>
    </w:p>
    <w:p w14:paraId="5D5AA6FB" w14:textId="0A8899BD" w:rsidR="00E440B3" w:rsidRDefault="00E440B3">
      <w:pPr>
        <w:pStyle w:val="TOC1"/>
        <w:rPr>
          <w:rFonts w:asciiTheme="minorHAnsi" w:eastAsiaTheme="minorEastAsia" w:hAnsiTheme="minorHAnsi" w:cstheme="minorBidi"/>
          <w:b w:val="0"/>
          <w:caps w:val="0"/>
          <w:color w:val="auto"/>
          <w:kern w:val="2"/>
          <w:sz w:val="22"/>
          <w14:ligatures w14:val="standardContextual"/>
        </w:rPr>
      </w:pPr>
      <w:hyperlink w:anchor="_Toc158637836" w:history="1">
        <w:r w:rsidRPr="00F058AB">
          <w:rPr>
            <w:rStyle w:val="Hyperlink"/>
          </w:rPr>
          <w:t>201.0</w:t>
        </w:r>
        <w:r>
          <w:rPr>
            <w:rFonts w:asciiTheme="minorHAnsi" w:eastAsiaTheme="minorEastAsia" w:hAnsiTheme="minorHAnsi" w:cstheme="minorBidi"/>
            <w:b w:val="0"/>
            <w:caps w:val="0"/>
            <w:color w:val="auto"/>
            <w:kern w:val="2"/>
            <w:sz w:val="22"/>
            <w14:ligatures w14:val="standardContextual"/>
          </w:rPr>
          <w:tab/>
        </w:r>
        <w:r w:rsidRPr="00F058AB">
          <w:rPr>
            <w:rStyle w:val="Hyperlink"/>
          </w:rPr>
          <w:t>Organization Setup Rules</w:t>
        </w:r>
        <w:r>
          <w:rPr>
            <w:webHidden/>
          </w:rPr>
          <w:tab/>
        </w:r>
        <w:r>
          <w:rPr>
            <w:webHidden/>
          </w:rPr>
          <w:fldChar w:fldCharType="begin"/>
        </w:r>
        <w:r>
          <w:rPr>
            <w:webHidden/>
          </w:rPr>
          <w:instrText xml:space="preserve"> PAGEREF _Toc158637836 \h </w:instrText>
        </w:r>
        <w:r>
          <w:rPr>
            <w:webHidden/>
          </w:rPr>
        </w:r>
        <w:r>
          <w:rPr>
            <w:webHidden/>
          </w:rPr>
          <w:fldChar w:fldCharType="separate"/>
        </w:r>
        <w:r>
          <w:rPr>
            <w:webHidden/>
          </w:rPr>
          <w:t>4</w:t>
        </w:r>
        <w:r>
          <w:rPr>
            <w:webHidden/>
          </w:rPr>
          <w:fldChar w:fldCharType="end"/>
        </w:r>
      </w:hyperlink>
    </w:p>
    <w:p w14:paraId="79C4C7B8" w14:textId="6F8C7F15" w:rsidR="00E440B3" w:rsidRDefault="00E440B3">
      <w:pPr>
        <w:pStyle w:val="TOC1"/>
        <w:rPr>
          <w:rFonts w:asciiTheme="minorHAnsi" w:eastAsiaTheme="minorEastAsia" w:hAnsiTheme="minorHAnsi" w:cstheme="minorBidi"/>
          <w:b w:val="0"/>
          <w:caps w:val="0"/>
          <w:color w:val="auto"/>
          <w:kern w:val="2"/>
          <w:sz w:val="22"/>
          <w14:ligatures w14:val="standardContextual"/>
        </w:rPr>
      </w:pPr>
      <w:hyperlink w:anchor="_Toc158637837" w:history="1">
        <w:r w:rsidRPr="00F058AB">
          <w:rPr>
            <w:rStyle w:val="Hyperlink"/>
          </w:rPr>
          <w:t>210.0</w:t>
        </w:r>
        <w:r>
          <w:rPr>
            <w:rFonts w:asciiTheme="minorHAnsi" w:eastAsiaTheme="minorEastAsia" w:hAnsiTheme="minorHAnsi" w:cstheme="minorBidi"/>
            <w:b w:val="0"/>
            <w:caps w:val="0"/>
            <w:color w:val="auto"/>
            <w:kern w:val="2"/>
            <w:sz w:val="22"/>
            <w14:ligatures w14:val="standardContextual"/>
          </w:rPr>
          <w:tab/>
        </w:r>
        <w:r w:rsidRPr="00F058AB">
          <w:rPr>
            <w:rStyle w:val="Hyperlink"/>
          </w:rPr>
          <w:t>SAS Initial Organization Setup Procedure</w:t>
        </w:r>
        <w:r>
          <w:rPr>
            <w:webHidden/>
          </w:rPr>
          <w:tab/>
        </w:r>
        <w:r>
          <w:rPr>
            <w:webHidden/>
          </w:rPr>
          <w:fldChar w:fldCharType="begin"/>
        </w:r>
        <w:r>
          <w:rPr>
            <w:webHidden/>
          </w:rPr>
          <w:instrText xml:space="preserve"> PAGEREF _Toc158637837 \h </w:instrText>
        </w:r>
        <w:r>
          <w:rPr>
            <w:webHidden/>
          </w:rPr>
        </w:r>
        <w:r>
          <w:rPr>
            <w:webHidden/>
          </w:rPr>
          <w:fldChar w:fldCharType="separate"/>
        </w:r>
        <w:r>
          <w:rPr>
            <w:webHidden/>
          </w:rPr>
          <w:t>5</w:t>
        </w:r>
        <w:r>
          <w:rPr>
            <w:webHidden/>
          </w:rPr>
          <w:fldChar w:fldCharType="end"/>
        </w:r>
      </w:hyperlink>
    </w:p>
    <w:p w14:paraId="0D2EDB34" w14:textId="148DC778" w:rsidR="00E440B3" w:rsidRDefault="00E440B3">
      <w:pPr>
        <w:pStyle w:val="TOC1"/>
        <w:rPr>
          <w:rFonts w:asciiTheme="minorHAnsi" w:eastAsiaTheme="minorEastAsia" w:hAnsiTheme="minorHAnsi" w:cstheme="minorBidi"/>
          <w:b w:val="0"/>
          <w:caps w:val="0"/>
          <w:color w:val="auto"/>
          <w:kern w:val="2"/>
          <w:sz w:val="22"/>
          <w14:ligatures w14:val="standardContextual"/>
        </w:rPr>
      </w:pPr>
      <w:hyperlink w:anchor="_Toc158637838" w:history="1">
        <w:r w:rsidRPr="00F058AB">
          <w:rPr>
            <w:rStyle w:val="Hyperlink"/>
          </w:rPr>
          <w:t>220.0</w:t>
        </w:r>
        <w:r>
          <w:rPr>
            <w:rFonts w:asciiTheme="minorHAnsi" w:eastAsiaTheme="minorEastAsia" w:hAnsiTheme="minorHAnsi" w:cstheme="minorBidi"/>
            <w:b w:val="0"/>
            <w:caps w:val="0"/>
            <w:color w:val="auto"/>
            <w:kern w:val="2"/>
            <w:sz w:val="22"/>
            <w14:ligatures w14:val="standardContextual"/>
          </w:rPr>
          <w:tab/>
        </w:r>
        <w:r w:rsidRPr="00F058AB">
          <w:rPr>
            <w:rStyle w:val="Hyperlink"/>
          </w:rPr>
          <w:t>MyScouts Organization Data Importing Procedure</w:t>
        </w:r>
        <w:r>
          <w:rPr>
            <w:webHidden/>
          </w:rPr>
          <w:tab/>
        </w:r>
        <w:r>
          <w:rPr>
            <w:webHidden/>
          </w:rPr>
          <w:fldChar w:fldCharType="begin"/>
        </w:r>
        <w:r>
          <w:rPr>
            <w:webHidden/>
          </w:rPr>
          <w:instrText xml:space="preserve"> PAGEREF _Toc158637838 \h </w:instrText>
        </w:r>
        <w:r>
          <w:rPr>
            <w:webHidden/>
          </w:rPr>
        </w:r>
        <w:r>
          <w:rPr>
            <w:webHidden/>
          </w:rPr>
          <w:fldChar w:fldCharType="separate"/>
        </w:r>
        <w:r>
          <w:rPr>
            <w:webHidden/>
          </w:rPr>
          <w:t>6</w:t>
        </w:r>
        <w:r>
          <w:rPr>
            <w:webHidden/>
          </w:rPr>
          <w:fldChar w:fldCharType="end"/>
        </w:r>
      </w:hyperlink>
    </w:p>
    <w:p w14:paraId="599C0905" w14:textId="5A11968E" w:rsidR="00E440B3" w:rsidRDefault="00E440B3">
      <w:pPr>
        <w:pStyle w:val="TOC1"/>
        <w:rPr>
          <w:rFonts w:asciiTheme="minorHAnsi" w:eastAsiaTheme="minorEastAsia" w:hAnsiTheme="minorHAnsi" w:cstheme="minorBidi"/>
          <w:b w:val="0"/>
          <w:caps w:val="0"/>
          <w:color w:val="auto"/>
          <w:kern w:val="2"/>
          <w:sz w:val="22"/>
          <w14:ligatures w14:val="standardContextual"/>
        </w:rPr>
      </w:pPr>
      <w:hyperlink w:anchor="_Toc158637839" w:history="1">
        <w:r w:rsidRPr="00F058AB">
          <w:rPr>
            <w:rStyle w:val="Hyperlink"/>
          </w:rPr>
          <w:t>230.0</w:t>
        </w:r>
        <w:r>
          <w:rPr>
            <w:rFonts w:asciiTheme="minorHAnsi" w:eastAsiaTheme="minorEastAsia" w:hAnsiTheme="minorHAnsi" w:cstheme="minorBidi"/>
            <w:b w:val="0"/>
            <w:caps w:val="0"/>
            <w:color w:val="auto"/>
            <w:kern w:val="2"/>
            <w:sz w:val="22"/>
            <w14:ligatures w14:val="standardContextual"/>
          </w:rPr>
          <w:tab/>
        </w:r>
        <w:r w:rsidRPr="00F058AB">
          <w:rPr>
            <w:rStyle w:val="Hyperlink"/>
          </w:rPr>
          <w:t>SAS To MyScouts Organization Data Linking Procedure</w:t>
        </w:r>
        <w:r>
          <w:rPr>
            <w:webHidden/>
          </w:rPr>
          <w:tab/>
        </w:r>
        <w:r>
          <w:rPr>
            <w:webHidden/>
          </w:rPr>
          <w:fldChar w:fldCharType="begin"/>
        </w:r>
        <w:r>
          <w:rPr>
            <w:webHidden/>
          </w:rPr>
          <w:instrText xml:space="preserve"> PAGEREF _Toc158637839 \h </w:instrText>
        </w:r>
        <w:r>
          <w:rPr>
            <w:webHidden/>
          </w:rPr>
        </w:r>
        <w:r>
          <w:rPr>
            <w:webHidden/>
          </w:rPr>
          <w:fldChar w:fldCharType="separate"/>
        </w:r>
        <w:r>
          <w:rPr>
            <w:webHidden/>
          </w:rPr>
          <w:t>7</w:t>
        </w:r>
        <w:r>
          <w:rPr>
            <w:webHidden/>
          </w:rPr>
          <w:fldChar w:fldCharType="end"/>
        </w:r>
      </w:hyperlink>
    </w:p>
    <w:p w14:paraId="5212E852" w14:textId="57AB1B4C" w:rsidR="00E440B3" w:rsidRDefault="00E440B3">
      <w:pPr>
        <w:pStyle w:val="TOC1"/>
        <w:rPr>
          <w:rFonts w:asciiTheme="minorHAnsi" w:eastAsiaTheme="minorEastAsia" w:hAnsiTheme="minorHAnsi" w:cstheme="minorBidi"/>
          <w:b w:val="0"/>
          <w:caps w:val="0"/>
          <w:color w:val="auto"/>
          <w:kern w:val="2"/>
          <w:sz w:val="22"/>
          <w14:ligatures w14:val="standardContextual"/>
        </w:rPr>
      </w:pPr>
      <w:hyperlink w:anchor="_Toc158637840" w:history="1">
        <w:r w:rsidRPr="00F058AB">
          <w:rPr>
            <w:rStyle w:val="Hyperlink"/>
          </w:rPr>
          <w:t>300.0</w:t>
        </w:r>
        <w:r>
          <w:rPr>
            <w:rFonts w:asciiTheme="minorHAnsi" w:eastAsiaTheme="minorEastAsia" w:hAnsiTheme="minorHAnsi" w:cstheme="minorBidi"/>
            <w:b w:val="0"/>
            <w:caps w:val="0"/>
            <w:color w:val="auto"/>
            <w:kern w:val="2"/>
            <w:sz w:val="22"/>
            <w14:ligatures w14:val="standardContextual"/>
          </w:rPr>
          <w:tab/>
        </w:r>
        <w:r w:rsidRPr="00F058AB">
          <w:rPr>
            <w:rStyle w:val="Hyperlink"/>
          </w:rPr>
          <w:t>Basic Organization Member Setup Procedures</w:t>
        </w:r>
        <w:r>
          <w:rPr>
            <w:webHidden/>
          </w:rPr>
          <w:tab/>
        </w:r>
        <w:r>
          <w:rPr>
            <w:webHidden/>
          </w:rPr>
          <w:fldChar w:fldCharType="begin"/>
        </w:r>
        <w:r>
          <w:rPr>
            <w:webHidden/>
          </w:rPr>
          <w:instrText xml:space="preserve"> PAGEREF _Toc158637840 \h </w:instrText>
        </w:r>
        <w:r>
          <w:rPr>
            <w:webHidden/>
          </w:rPr>
        </w:r>
        <w:r>
          <w:rPr>
            <w:webHidden/>
          </w:rPr>
          <w:fldChar w:fldCharType="separate"/>
        </w:r>
        <w:r>
          <w:rPr>
            <w:webHidden/>
          </w:rPr>
          <w:t>8</w:t>
        </w:r>
        <w:r>
          <w:rPr>
            <w:webHidden/>
          </w:rPr>
          <w:fldChar w:fldCharType="end"/>
        </w:r>
      </w:hyperlink>
    </w:p>
    <w:p w14:paraId="3A677405" w14:textId="13B3D03A" w:rsidR="00E440B3" w:rsidRDefault="00E440B3">
      <w:pPr>
        <w:pStyle w:val="TOC1"/>
        <w:rPr>
          <w:rFonts w:asciiTheme="minorHAnsi" w:eastAsiaTheme="minorEastAsia" w:hAnsiTheme="minorHAnsi" w:cstheme="minorBidi"/>
          <w:b w:val="0"/>
          <w:caps w:val="0"/>
          <w:color w:val="auto"/>
          <w:kern w:val="2"/>
          <w:sz w:val="22"/>
          <w14:ligatures w14:val="standardContextual"/>
        </w:rPr>
      </w:pPr>
      <w:hyperlink w:anchor="_Toc158637841" w:history="1">
        <w:r w:rsidRPr="00F058AB">
          <w:rPr>
            <w:rStyle w:val="Hyperlink"/>
          </w:rPr>
          <w:t>301.0</w:t>
        </w:r>
        <w:r>
          <w:rPr>
            <w:rFonts w:asciiTheme="minorHAnsi" w:eastAsiaTheme="minorEastAsia" w:hAnsiTheme="minorHAnsi" w:cstheme="minorBidi"/>
            <w:b w:val="0"/>
            <w:caps w:val="0"/>
            <w:color w:val="auto"/>
            <w:kern w:val="2"/>
            <w:sz w:val="22"/>
            <w14:ligatures w14:val="standardContextual"/>
          </w:rPr>
          <w:tab/>
        </w:r>
        <w:r w:rsidRPr="00F058AB">
          <w:rPr>
            <w:rStyle w:val="Hyperlink"/>
          </w:rPr>
          <w:t>Organization Member Setup Rules</w:t>
        </w:r>
        <w:r>
          <w:rPr>
            <w:webHidden/>
          </w:rPr>
          <w:tab/>
        </w:r>
        <w:r>
          <w:rPr>
            <w:webHidden/>
          </w:rPr>
          <w:fldChar w:fldCharType="begin"/>
        </w:r>
        <w:r>
          <w:rPr>
            <w:webHidden/>
          </w:rPr>
          <w:instrText xml:space="preserve"> PAGEREF _Toc158637841 \h </w:instrText>
        </w:r>
        <w:r>
          <w:rPr>
            <w:webHidden/>
          </w:rPr>
        </w:r>
        <w:r>
          <w:rPr>
            <w:webHidden/>
          </w:rPr>
          <w:fldChar w:fldCharType="separate"/>
        </w:r>
        <w:r>
          <w:rPr>
            <w:webHidden/>
          </w:rPr>
          <w:t>8</w:t>
        </w:r>
        <w:r>
          <w:rPr>
            <w:webHidden/>
          </w:rPr>
          <w:fldChar w:fldCharType="end"/>
        </w:r>
      </w:hyperlink>
    </w:p>
    <w:p w14:paraId="2DDAC2AD" w14:textId="43382C21" w:rsidR="00E440B3" w:rsidRDefault="00E440B3">
      <w:pPr>
        <w:pStyle w:val="TOC1"/>
        <w:rPr>
          <w:rFonts w:asciiTheme="minorHAnsi" w:eastAsiaTheme="minorEastAsia" w:hAnsiTheme="minorHAnsi" w:cstheme="minorBidi"/>
          <w:b w:val="0"/>
          <w:caps w:val="0"/>
          <w:color w:val="auto"/>
          <w:kern w:val="2"/>
          <w:sz w:val="22"/>
          <w14:ligatures w14:val="standardContextual"/>
        </w:rPr>
      </w:pPr>
      <w:hyperlink w:anchor="_Toc158637842" w:history="1">
        <w:r w:rsidRPr="00F058AB">
          <w:rPr>
            <w:rStyle w:val="Hyperlink"/>
          </w:rPr>
          <w:t>310.0</w:t>
        </w:r>
        <w:r>
          <w:rPr>
            <w:rFonts w:asciiTheme="minorHAnsi" w:eastAsiaTheme="minorEastAsia" w:hAnsiTheme="minorHAnsi" w:cstheme="minorBidi"/>
            <w:b w:val="0"/>
            <w:caps w:val="0"/>
            <w:color w:val="auto"/>
            <w:kern w:val="2"/>
            <w:sz w:val="22"/>
            <w14:ligatures w14:val="standardContextual"/>
          </w:rPr>
          <w:tab/>
        </w:r>
        <w:r w:rsidRPr="00F058AB">
          <w:rPr>
            <w:rStyle w:val="Hyperlink"/>
          </w:rPr>
          <w:t>MyScouts Organization Member Data Importing Procedure</w:t>
        </w:r>
        <w:r>
          <w:rPr>
            <w:webHidden/>
          </w:rPr>
          <w:tab/>
        </w:r>
        <w:r>
          <w:rPr>
            <w:webHidden/>
          </w:rPr>
          <w:fldChar w:fldCharType="begin"/>
        </w:r>
        <w:r>
          <w:rPr>
            <w:webHidden/>
          </w:rPr>
          <w:instrText xml:space="preserve"> PAGEREF _Toc158637842 \h </w:instrText>
        </w:r>
        <w:r>
          <w:rPr>
            <w:webHidden/>
          </w:rPr>
        </w:r>
        <w:r>
          <w:rPr>
            <w:webHidden/>
          </w:rPr>
          <w:fldChar w:fldCharType="separate"/>
        </w:r>
        <w:r>
          <w:rPr>
            <w:webHidden/>
          </w:rPr>
          <w:t>8</w:t>
        </w:r>
        <w:r>
          <w:rPr>
            <w:webHidden/>
          </w:rPr>
          <w:fldChar w:fldCharType="end"/>
        </w:r>
      </w:hyperlink>
    </w:p>
    <w:p w14:paraId="3C6B3F0A" w14:textId="63C2D6E0" w:rsidR="00E440B3" w:rsidRDefault="00E440B3">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58637843" w:history="1">
        <w:r w:rsidRPr="00F058AB">
          <w:rPr>
            <w:rStyle w:val="Hyperlink"/>
            <w:noProof/>
          </w:rPr>
          <w:t>310.1</w:t>
        </w:r>
        <w:r>
          <w:rPr>
            <w:rFonts w:asciiTheme="minorHAnsi" w:eastAsiaTheme="minorEastAsia" w:hAnsiTheme="minorHAnsi" w:cstheme="minorBidi"/>
            <w:b w:val="0"/>
            <w:noProof/>
            <w:color w:val="auto"/>
            <w:kern w:val="2"/>
            <w:sz w:val="22"/>
            <w:szCs w:val="22"/>
            <w14:ligatures w14:val="standardContextual"/>
          </w:rPr>
          <w:tab/>
        </w:r>
        <w:r w:rsidRPr="00F058AB">
          <w:rPr>
            <w:rStyle w:val="Hyperlink"/>
            <w:noProof/>
          </w:rPr>
          <w:t>Stage 1 - Import MyScouts Membership Listing Report Data</w:t>
        </w:r>
        <w:r>
          <w:rPr>
            <w:noProof/>
            <w:webHidden/>
          </w:rPr>
          <w:tab/>
        </w:r>
        <w:r>
          <w:rPr>
            <w:noProof/>
            <w:webHidden/>
          </w:rPr>
          <w:fldChar w:fldCharType="begin"/>
        </w:r>
        <w:r>
          <w:rPr>
            <w:noProof/>
            <w:webHidden/>
          </w:rPr>
          <w:instrText xml:space="preserve"> PAGEREF _Toc158637843 \h </w:instrText>
        </w:r>
        <w:r>
          <w:rPr>
            <w:noProof/>
            <w:webHidden/>
          </w:rPr>
        </w:r>
        <w:r>
          <w:rPr>
            <w:noProof/>
            <w:webHidden/>
          </w:rPr>
          <w:fldChar w:fldCharType="separate"/>
        </w:r>
        <w:r>
          <w:rPr>
            <w:noProof/>
            <w:webHidden/>
          </w:rPr>
          <w:t>9</w:t>
        </w:r>
        <w:r>
          <w:rPr>
            <w:noProof/>
            <w:webHidden/>
          </w:rPr>
          <w:fldChar w:fldCharType="end"/>
        </w:r>
      </w:hyperlink>
    </w:p>
    <w:p w14:paraId="795E3474" w14:textId="35FBC9C3" w:rsidR="00E440B3" w:rsidRDefault="00E440B3">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58637844" w:history="1">
        <w:r w:rsidRPr="00F058AB">
          <w:rPr>
            <w:rStyle w:val="Hyperlink"/>
            <w:noProof/>
          </w:rPr>
          <w:t>310.2</w:t>
        </w:r>
        <w:r>
          <w:rPr>
            <w:rFonts w:asciiTheme="minorHAnsi" w:eastAsiaTheme="minorEastAsia" w:hAnsiTheme="minorHAnsi" w:cstheme="minorBidi"/>
            <w:b w:val="0"/>
            <w:noProof/>
            <w:color w:val="auto"/>
            <w:kern w:val="2"/>
            <w:sz w:val="22"/>
            <w:szCs w:val="22"/>
            <w14:ligatures w14:val="standardContextual"/>
          </w:rPr>
          <w:tab/>
        </w:r>
        <w:r w:rsidRPr="00F058AB">
          <w:rPr>
            <w:rStyle w:val="Hyperlink"/>
            <w:noProof/>
          </w:rPr>
          <w:t>Stage 2 - Load Imported MyScouts Membership Listing Report Data Into SAS Modules</w:t>
        </w:r>
        <w:r>
          <w:rPr>
            <w:noProof/>
            <w:webHidden/>
          </w:rPr>
          <w:tab/>
        </w:r>
        <w:r>
          <w:rPr>
            <w:noProof/>
            <w:webHidden/>
          </w:rPr>
          <w:fldChar w:fldCharType="begin"/>
        </w:r>
        <w:r>
          <w:rPr>
            <w:noProof/>
            <w:webHidden/>
          </w:rPr>
          <w:instrText xml:space="preserve"> PAGEREF _Toc158637844 \h </w:instrText>
        </w:r>
        <w:r>
          <w:rPr>
            <w:noProof/>
            <w:webHidden/>
          </w:rPr>
        </w:r>
        <w:r>
          <w:rPr>
            <w:noProof/>
            <w:webHidden/>
          </w:rPr>
          <w:fldChar w:fldCharType="separate"/>
        </w:r>
        <w:r>
          <w:rPr>
            <w:noProof/>
            <w:webHidden/>
          </w:rPr>
          <w:t>9</w:t>
        </w:r>
        <w:r>
          <w:rPr>
            <w:noProof/>
            <w:webHidden/>
          </w:rPr>
          <w:fldChar w:fldCharType="end"/>
        </w:r>
      </w:hyperlink>
    </w:p>
    <w:p w14:paraId="0A42DB26" w14:textId="2E0F2D78" w:rsidR="00D52B8A" w:rsidRDefault="00E440B3" w:rsidP="00D52B8A">
      <w:pPr>
        <w:pStyle w:val="CM-BD-AA2-10-L"/>
      </w:pPr>
      <w:r>
        <w:rPr>
          <w:noProof/>
          <w:color w:val="000000" w:themeColor="text1"/>
          <w:szCs w:val="22"/>
        </w:rPr>
        <w:fldChar w:fldCharType="end"/>
      </w:r>
    </w:p>
    <w:p w14:paraId="7A5BC68D" w14:textId="77777777" w:rsidR="0057644F" w:rsidRDefault="00D52B8A">
      <w:pPr>
        <w:pStyle w:val="CM-SH-AA1-14-L"/>
      </w:pPr>
      <w:bookmarkStart w:id="5" w:name="_Toc158637832"/>
      <w:r>
        <w:t>3</w:t>
      </w:r>
      <w:r w:rsidR="0057644F">
        <w:t>.0</w:t>
      </w:r>
      <w:r w:rsidR="0057644F">
        <w:tab/>
      </w:r>
      <w:r w:rsidR="005744F5">
        <w:t>Notes</w:t>
      </w:r>
      <w:bookmarkEnd w:id="5"/>
    </w:p>
    <w:p w14:paraId="2DDCFF18" w14:textId="169EFC55" w:rsidR="0057644F" w:rsidRDefault="001A3E5F">
      <w:pPr>
        <w:pStyle w:val="CM-BD-AA2-10-L"/>
      </w:pPr>
      <w:r>
        <w:t>3.1</w:t>
      </w:r>
      <w:r>
        <w:tab/>
      </w:r>
      <w:r w:rsidR="00445237">
        <w:t>NA.</w:t>
      </w:r>
    </w:p>
    <w:p w14:paraId="24678386" w14:textId="77777777" w:rsidR="001609D3" w:rsidRDefault="001609D3" w:rsidP="005744F5">
      <w:pPr>
        <w:pStyle w:val="CM-SH-AA1-14-L"/>
        <w:sectPr w:rsidR="001609D3" w:rsidSect="0009033D">
          <w:headerReference w:type="default" r:id="rId7"/>
          <w:footerReference w:type="default" r:id="rId8"/>
          <w:pgSz w:w="12240" w:h="15840" w:code="1"/>
          <w:pgMar w:top="720" w:right="1008" w:bottom="720" w:left="1008" w:header="720" w:footer="720" w:gutter="0"/>
          <w:cols w:space="720"/>
        </w:sectPr>
      </w:pPr>
      <w:bookmarkStart w:id="6" w:name="_Toc189708035"/>
    </w:p>
    <w:p w14:paraId="416C8D97" w14:textId="0813592C" w:rsidR="003A2ED8" w:rsidRDefault="003A2ED8" w:rsidP="003A2ED8">
      <w:pPr>
        <w:pStyle w:val="CM-SH-AA1-14-L"/>
      </w:pPr>
      <w:bookmarkStart w:id="7" w:name="_Toc158637833"/>
      <w:r>
        <w:lastRenderedPageBreak/>
        <w:t>100.0</w:t>
      </w:r>
      <w:r>
        <w:tab/>
        <w:t xml:space="preserve">Basic </w:t>
      </w:r>
      <w:r w:rsidR="00D02A25">
        <w:t xml:space="preserve">System </w:t>
      </w:r>
      <w:r>
        <w:t>Setup Procedures</w:t>
      </w:r>
      <w:bookmarkEnd w:id="7"/>
    </w:p>
    <w:p w14:paraId="289EE3A4" w14:textId="61640002" w:rsidR="00FB1C46" w:rsidRDefault="00FB1C46" w:rsidP="00FB1C46">
      <w:pPr>
        <w:pStyle w:val="CM-BD-AA2-10-L"/>
      </w:pPr>
      <w:r>
        <w:t>Section 100 provides detailed information about the initial setup of SAS basic data such a a valid Period.</w:t>
      </w:r>
    </w:p>
    <w:p w14:paraId="315E7454" w14:textId="77777777" w:rsidR="00FB1C46" w:rsidRPr="00FB1C46" w:rsidRDefault="00FB1C46" w:rsidP="00FB1C46">
      <w:pPr>
        <w:pStyle w:val="CM-BD-AA2-10-L"/>
      </w:pPr>
    </w:p>
    <w:p w14:paraId="1232F68A" w14:textId="7B26B726" w:rsidR="005744F5" w:rsidRDefault="005744F5" w:rsidP="005744F5">
      <w:pPr>
        <w:pStyle w:val="CM-SH-AA1-14-L"/>
      </w:pPr>
      <w:bookmarkStart w:id="8" w:name="_Toc158637834"/>
      <w:r>
        <w:t>10</w:t>
      </w:r>
      <w:r w:rsidR="003A2ED8">
        <w:t>1</w:t>
      </w:r>
      <w:r>
        <w:t>.0</w:t>
      </w:r>
      <w:r>
        <w:tab/>
      </w:r>
      <w:r w:rsidR="003A2ED8">
        <w:t>Period Setup</w:t>
      </w:r>
      <w:r>
        <w:t xml:space="preserve"> Procedure</w:t>
      </w:r>
      <w:bookmarkEnd w:id="6"/>
      <w:bookmarkEnd w:id="8"/>
    </w:p>
    <w:p w14:paraId="4828D629" w14:textId="55E2F4D5" w:rsidR="005744F5" w:rsidRDefault="005744F5" w:rsidP="005744F5">
      <w:pPr>
        <w:pStyle w:val="CM-BD-AA2-10-L"/>
      </w:pPr>
      <w:r>
        <w:t xml:space="preserve">This section </w:t>
      </w:r>
      <w:r w:rsidR="003A2ED8">
        <w:t xml:space="preserve">provides detailed instructions to </w:t>
      </w:r>
      <w:r w:rsidR="00CB1734">
        <w:t xml:space="preserve">initially </w:t>
      </w:r>
      <w:r w:rsidR="003A2ED8">
        <w:t xml:space="preserve">setup a </w:t>
      </w:r>
      <w:r w:rsidR="00D17456">
        <w:t>‘real’</w:t>
      </w:r>
      <w:r w:rsidR="003A2ED8">
        <w:t xml:space="preserve"> Period.</w:t>
      </w:r>
      <w:r w:rsidR="00D17456">
        <w:t xml:space="preserve">  i.e. Not Default.</w:t>
      </w:r>
    </w:p>
    <w:tbl>
      <w:tblPr>
        <w:tblStyle w:val="TableGrid"/>
        <w:tblW w:w="0" w:type="auto"/>
        <w:tblLayout w:type="fixed"/>
        <w:tblCellMar>
          <w:left w:w="14" w:type="dxa"/>
          <w:right w:w="14" w:type="dxa"/>
        </w:tblCellMar>
        <w:tblLook w:val="01E0" w:firstRow="1" w:lastRow="1" w:firstColumn="1" w:lastColumn="1" w:noHBand="0" w:noVBand="0"/>
      </w:tblPr>
      <w:tblGrid>
        <w:gridCol w:w="720"/>
        <w:gridCol w:w="1440"/>
        <w:gridCol w:w="3744"/>
        <w:gridCol w:w="4320"/>
      </w:tblGrid>
      <w:tr w:rsidR="005744F5" w:rsidRPr="001975E0" w14:paraId="10109345" w14:textId="77777777" w:rsidTr="002621A0">
        <w:trPr>
          <w:tblHeader/>
        </w:trPr>
        <w:tc>
          <w:tcPr>
            <w:tcW w:w="720" w:type="dxa"/>
            <w:shd w:val="pct20" w:color="auto" w:fill="auto"/>
          </w:tcPr>
          <w:p w14:paraId="61ACCE6A" w14:textId="77777777" w:rsidR="005744F5" w:rsidRPr="001975E0" w:rsidRDefault="005744F5" w:rsidP="000E77D5">
            <w:pPr>
              <w:pStyle w:val="CM-TB-AA1-10-C"/>
            </w:pPr>
            <w:r w:rsidRPr="001975E0">
              <w:t>Step</w:t>
            </w:r>
          </w:p>
        </w:tc>
        <w:tc>
          <w:tcPr>
            <w:tcW w:w="1440" w:type="dxa"/>
            <w:shd w:val="pct20" w:color="auto" w:fill="auto"/>
          </w:tcPr>
          <w:p w14:paraId="3D77AB73" w14:textId="77777777" w:rsidR="005744F5" w:rsidRPr="001975E0" w:rsidRDefault="005744F5" w:rsidP="000E77D5">
            <w:pPr>
              <w:pStyle w:val="CM-TB-AA1-10-C"/>
            </w:pPr>
            <w:r w:rsidRPr="001975E0">
              <w:t>Action</w:t>
            </w:r>
          </w:p>
        </w:tc>
        <w:tc>
          <w:tcPr>
            <w:tcW w:w="3744" w:type="dxa"/>
            <w:shd w:val="pct20" w:color="auto" w:fill="auto"/>
          </w:tcPr>
          <w:p w14:paraId="32F926AE" w14:textId="77777777" w:rsidR="005744F5" w:rsidRPr="001975E0" w:rsidRDefault="005744F5" w:rsidP="000E77D5">
            <w:pPr>
              <w:pStyle w:val="CM-TB-AA1-10-C"/>
            </w:pPr>
            <w:r w:rsidRPr="001975E0">
              <w:t>What</w:t>
            </w:r>
          </w:p>
        </w:tc>
        <w:tc>
          <w:tcPr>
            <w:tcW w:w="4320" w:type="dxa"/>
            <w:shd w:val="pct20" w:color="auto" w:fill="auto"/>
          </w:tcPr>
          <w:p w14:paraId="1B4DBB21" w14:textId="77777777" w:rsidR="005744F5" w:rsidRPr="001975E0" w:rsidRDefault="005744F5" w:rsidP="000E77D5">
            <w:pPr>
              <w:pStyle w:val="CM-TB-AA1-10-C"/>
            </w:pPr>
            <w:r w:rsidRPr="001975E0">
              <w:t>Result</w:t>
            </w:r>
          </w:p>
        </w:tc>
      </w:tr>
      <w:tr w:rsidR="005744F5" w:rsidRPr="001975E0" w14:paraId="033A9CAC" w14:textId="77777777" w:rsidTr="000E77D5">
        <w:tc>
          <w:tcPr>
            <w:tcW w:w="720" w:type="dxa"/>
          </w:tcPr>
          <w:p w14:paraId="66EE6CF8" w14:textId="216BB00E" w:rsidR="005744F5" w:rsidRPr="001975E0" w:rsidRDefault="005744F5" w:rsidP="000E77D5">
            <w:pPr>
              <w:pStyle w:val="CM-TB-AA2-10-L"/>
            </w:pPr>
            <w:r>
              <w:t>1</w:t>
            </w:r>
            <w:r w:rsidR="00F86EBB">
              <w:t>00</w:t>
            </w:r>
            <w:r>
              <w:t>.0</w:t>
            </w:r>
          </w:p>
        </w:tc>
        <w:tc>
          <w:tcPr>
            <w:tcW w:w="1440" w:type="dxa"/>
          </w:tcPr>
          <w:p w14:paraId="63D75B0E" w14:textId="141C56E5" w:rsidR="005744F5" w:rsidRPr="001975E0" w:rsidRDefault="00F86EBB" w:rsidP="000E77D5">
            <w:pPr>
              <w:pStyle w:val="CM-TB-AA2-10-L"/>
            </w:pPr>
            <w:r>
              <w:t>Error Displays</w:t>
            </w:r>
          </w:p>
        </w:tc>
        <w:tc>
          <w:tcPr>
            <w:tcW w:w="3744" w:type="dxa"/>
          </w:tcPr>
          <w:p w14:paraId="5B6D9EE5" w14:textId="77777777" w:rsidR="00CB1734" w:rsidRDefault="00F86EBB" w:rsidP="000E77D5">
            <w:pPr>
              <w:pStyle w:val="CM-TB-AA2-10-L"/>
            </w:pPr>
            <w:r w:rsidRPr="00CB1734">
              <w:rPr>
                <w:highlight w:val="red"/>
              </w:rPr>
              <w:t>E0320-Valid Period should be used.</w:t>
            </w:r>
          </w:p>
          <w:p w14:paraId="57CD16AE" w14:textId="184EC348" w:rsidR="005744F5" w:rsidRPr="001975E0" w:rsidRDefault="00F86EBB" w:rsidP="000E77D5">
            <w:pPr>
              <w:pStyle w:val="CM-TB-AA2-10-L"/>
            </w:pPr>
            <w:r w:rsidRPr="00F86EBB">
              <w:t>Use M-00-001 &gt; F-00-005-Period Mainten</w:t>
            </w:r>
            <w:r w:rsidR="003A2ED8">
              <w:t>an</w:t>
            </w:r>
            <w:r w:rsidRPr="00F86EBB">
              <w:t>ce to set up.</w:t>
            </w:r>
          </w:p>
        </w:tc>
        <w:tc>
          <w:tcPr>
            <w:tcW w:w="4320" w:type="dxa"/>
          </w:tcPr>
          <w:p w14:paraId="71EBEEF2" w14:textId="4243F8B4" w:rsidR="005744F5" w:rsidRPr="001975E0" w:rsidRDefault="00F86EBB" w:rsidP="000E77D5">
            <w:pPr>
              <w:pStyle w:val="CM-TB-AA2-10-L"/>
            </w:pPr>
            <w:r>
              <w:t>Error is displayed suggesting that a ‘real’ Period should be setup.</w:t>
            </w:r>
          </w:p>
        </w:tc>
      </w:tr>
      <w:tr w:rsidR="00F86EBB" w:rsidRPr="001975E0" w14:paraId="250FA06E" w14:textId="77777777" w:rsidTr="000E77D5">
        <w:tc>
          <w:tcPr>
            <w:tcW w:w="720" w:type="dxa"/>
          </w:tcPr>
          <w:p w14:paraId="462C8DBD" w14:textId="2D67935D" w:rsidR="00F86EBB" w:rsidRDefault="00F86EBB" w:rsidP="000E77D5">
            <w:pPr>
              <w:pStyle w:val="CM-TB-AA2-10-L"/>
            </w:pPr>
            <w:r>
              <w:t>200.0</w:t>
            </w:r>
          </w:p>
        </w:tc>
        <w:tc>
          <w:tcPr>
            <w:tcW w:w="1440" w:type="dxa"/>
          </w:tcPr>
          <w:p w14:paraId="364668F2" w14:textId="6E049B7D" w:rsidR="00F86EBB" w:rsidRDefault="00F86EBB" w:rsidP="000E77D5">
            <w:pPr>
              <w:pStyle w:val="CM-TB-AA2-10-L"/>
            </w:pPr>
            <w:r>
              <w:t>Login.</w:t>
            </w:r>
          </w:p>
        </w:tc>
        <w:tc>
          <w:tcPr>
            <w:tcW w:w="3744" w:type="dxa"/>
          </w:tcPr>
          <w:p w14:paraId="4634EB39" w14:textId="1FF01D4E" w:rsidR="00F86EBB" w:rsidRPr="00F86EBB" w:rsidRDefault="00D87D08" w:rsidP="000E77D5">
            <w:pPr>
              <w:pStyle w:val="CM-TB-AA2-10-L"/>
            </w:pPr>
            <w:r>
              <w:t>Use the default information displayed to login by clicking the Login button.</w:t>
            </w:r>
          </w:p>
        </w:tc>
        <w:tc>
          <w:tcPr>
            <w:tcW w:w="4320" w:type="dxa"/>
          </w:tcPr>
          <w:p w14:paraId="7730C557" w14:textId="5569EEAC" w:rsidR="00F86EBB" w:rsidRDefault="00D87D08" w:rsidP="000E77D5">
            <w:pPr>
              <w:pStyle w:val="CM-TB-AA2-10-L"/>
            </w:pPr>
            <w:r>
              <w:t xml:space="preserve">The Login Status indicates ‘IN’ / ‘1’.  i.e. Logged in by one User. </w:t>
            </w:r>
          </w:p>
        </w:tc>
      </w:tr>
      <w:tr w:rsidR="00D87D08" w:rsidRPr="001975E0" w14:paraId="492B7EBD" w14:textId="77777777" w:rsidTr="000E77D5">
        <w:tc>
          <w:tcPr>
            <w:tcW w:w="720" w:type="dxa"/>
          </w:tcPr>
          <w:p w14:paraId="21A1C610" w14:textId="643FD4EB" w:rsidR="00D87D08" w:rsidRDefault="00D87D08" w:rsidP="000E77D5">
            <w:pPr>
              <w:pStyle w:val="CM-TB-AA2-10-L"/>
            </w:pPr>
            <w:r>
              <w:t>300.0</w:t>
            </w:r>
          </w:p>
        </w:tc>
        <w:tc>
          <w:tcPr>
            <w:tcW w:w="1440" w:type="dxa"/>
          </w:tcPr>
          <w:p w14:paraId="56382A47" w14:textId="56C1D8CD" w:rsidR="00D87D08" w:rsidRDefault="00D87D08" w:rsidP="000E77D5">
            <w:pPr>
              <w:pStyle w:val="CM-TB-AA2-10-L"/>
            </w:pPr>
            <w:r>
              <w:t>Create</w:t>
            </w:r>
          </w:p>
        </w:tc>
        <w:tc>
          <w:tcPr>
            <w:tcW w:w="3744" w:type="dxa"/>
          </w:tcPr>
          <w:p w14:paraId="43BAD729" w14:textId="19CFC46C" w:rsidR="00D87D08" w:rsidRDefault="003A2ED8" w:rsidP="000E77D5">
            <w:pPr>
              <w:pStyle w:val="CM-TB-AA2-10-L"/>
            </w:pPr>
            <w:r>
              <w:t>Creta</w:t>
            </w:r>
            <w:r w:rsidR="00D87D08">
              <w:t xml:space="preserve"> new Period.</w:t>
            </w:r>
          </w:p>
        </w:tc>
        <w:tc>
          <w:tcPr>
            <w:tcW w:w="4320" w:type="dxa"/>
          </w:tcPr>
          <w:p w14:paraId="71DD12EA" w14:textId="77777777" w:rsidR="00D87D08" w:rsidRDefault="00D87D08" w:rsidP="000E77D5">
            <w:pPr>
              <w:pStyle w:val="CM-TB-AA2-10-L"/>
            </w:pPr>
          </w:p>
        </w:tc>
      </w:tr>
      <w:tr w:rsidR="00D87D08" w:rsidRPr="001975E0" w14:paraId="53EEE7E3" w14:textId="77777777" w:rsidTr="000E77D5">
        <w:tc>
          <w:tcPr>
            <w:tcW w:w="720" w:type="dxa"/>
          </w:tcPr>
          <w:p w14:paraId="466BFCA2" w14:textId="6F53BA12" w:rsidR="00D87D08" w:rsidRDefault="00D87D08" w:rsidP="000E77D5">
            <w:pPr>
              <w:pStyle w:val="CM-TB-AA2-10-L"/>
            </w:pPr>
            <w:r>
              <w:t>310.0</w:t>
            </w:r>
          </w:p>
        </w:tc>
        <w:tc>
          <w:tcPr>
            <w:tcW w:w="1440" w:type="dxa"/>
          </w:tcPr>
          <w:p w14:paraId="37C7A2A7" w14:textId="3FA9BF5D" w:rsidR="00D87D08" w:rsidRDefault="00D87D08" w:rsidP="000E77D5">
            <w:pPr>
              <w:pStyle w:val="CM-TB-AA2-10-L"/>
            </w:pPr>
            <w:r>
              <w:t>Click</w:t>
            </w:r>
          </w:p>
        </w:tc>
        <w:tc>
          <w:tcPr>
            <w:tcW w:w="3744" w:type="dxa"/>
          </w:tcPr>
          <w:p w14:paraId="00B7A54E" w14:textId="08771CAB" w:rsidR="00D87D08" w:rsidRDefault="00D87D08" w:rsidP="000E77D5">
            <w:pPr>
              <w:pStyle w:val="CM-TB-AA2-10-L"/>
            </w:pPr>
            <w:r>
              <w:t>M-00-001 - System Maintenance Module Menu button.</w:t>
            </w:r>
          </w:p>
        </w:tc>
        <w:tc>
          <w:tcPr>
            <w:tcW w:w="4320" w:type="dxa"/>
          </w:tcPr>
          <w:p w14:paraId="204D6380" w14:textId="3F95D20A" w:rsidR="00D87D08" w:rsidRDefault="00D87D08" w:rsidP="000E77D5">
            <w:pPr>
              <w:pStyle w:val="CM-TB-AA2-10-L"/>
            </w:pPr>
            <w:r>
              <w:t>M-00-001 - System Maintenance Module Menu displays</w:t>
            </w:r>
            <w:r w:rsidR="00DA5C70">
              <w:t>.</w:t>
            </w:r>
          </w:p>
        </w:tc>
      </w:tr>
      <w:tr w:rsidR="00D87D08" w:rsidRPr="001975E0" w14:paraId="452132C3" w14:textId="77777777" w:rsidTr="000E77D5">
        <w:tc>
          <w:tcPr>
            <w:tcW w:w="720" w:type="dxa"/>
          </w:tcPr>
          <w:p w14:paraId="3B4A161A" w14:textId="441D208A" w:rsidR="00D87D08" w:rsidRDefault="00D87D08" w:rsidP="000E77D5">
            <w:pPr>
              <w:pStyle w:val="CM-TB-AA2-10-L"/>
            </w:pPr>
            <w:r>
              <w:t>320.0</w:t>
            </w:r>
          </w:p>
        </w:tc>
        <w:tc>
          <w:tcPr>
            <w:tcW w:w="1440" w:type="dxa"/>
          </w:tcPr>
          <w:p w14:paraId="243EB62B" w14:textId="6235D7AF" w:rsidR="00D87D08" w:rsidRDefault="00D87D08" w:rsidP="000E77D5">
            <w:pPr>
              <w:pStyle w:val="CM-TB-AA2-10-L"/>
            </w:pPr>
            <w:r>
              <w:t>Click</w:t>
            </w:r>
          </w:p>
        </w:tc>
        <w:tc>
          <w:tcPr>
            <w:tcW w:w="3744" w:type="dxa"/>
          </w:tcPr>
          <w:p w14:paraId="14DF577B" w14:textId="6D102626" w:rsidR="00D87D08" w:rsidRDefault="00D87D08" w:rsidP="000E77D5">
            <w:pPr>
              <w:pStyle w:val="CM-TB-AA2-10-L"/>
            </w:pPr>
            <w:r>
              <w:t xml:space="preserve">F-00-005 - </w:t>
            </w:r>
            <w:r w:rsidR="003A2ED8">
              <w:t>System Period</w:t>
            </w:r>
            <w:r>
              <w:t xml:space="preserve"> Maintenace</w:t>
            </w:r>
            <w:r w:rsidR="001609D3">
              <w:t xml:space="preserve"> button.</w:t>
            </w:r>
          </w:p>
        </w:tc>
        <w:tc>
          <w:tcPr>
            <w:tcW w:w="4320" w:type="dxa"/>
          </w:tcPr>
          <w:p w14:paraId="572BC493" w14:textId="06FCA344" w:rsidR="00D87D08" w:rsidRDefault="001609D3" w:rsidP="000E77D5">
            <w:pPr>
              <w:pStyle w:val="CM-TB-AA2-10-L"/>
            </w:pPr>
            <w:r>
              <w:t xml:space="preserve">F-00-005 - </w:t>
            </w:r>
            <w:r w:rsidR="003A2ED8">
              <w:t>System Period</w:t>
            </w:r>
            <w:r>
              <w:t xml:space="preserve"> Maintenace form displays.</w:t>
            </w:r>
          </w:p>
        </w:tc>
      </w:tr>
      <w:tr w:rsidR="001609D3" w:rsidRPr="001975E0" w14:paraId="5702CADF" w14:textId="77777777" w:rsidTr="000E77D5">
        <w:tc>
          <w:tcPr>
            <w:tcW w:w="720" w:type="dxa"/>
          </w:tcPr>
          <w:p w14:paraId="237A98A0" w14:textId="29591850" w:rsidR="001609D3" w:rsidRDefault="001609D3" w:rsidP="000E77D5">
            <w:pPr>
              <w:pStyle w:val="CM-TB-AA2-10-L"/>
            </w:pPr>
            <w:r>
              <w:t>330.0</w:t>
            </w:r>
          </w:p>
        </w:tc>
        <w:tc>
          <w:tcPr>
            <w:tcW w:w="1440" w:type="dxa"/>
          </w:tcPr>
          <w:p w14:paraId="313DECB8" w14:textId="436A08E7" w:rsidR="001609D3" w:rsidRDefault="001609D3" w:rsidP="000E77D5">
            <w:pPr>
              <w:pStyle w:val="CM-TB-AA2-10-L"/>
            </w:pPr>
            <w:r>
              <w:t>Review</w:t>
            </w:r>
          </w:p>
        </w:tc>
        <w:tc>
          <w:tcPr>
            <w:tcW w:w="3744" w:type="dxa"/>
          </w:tcPr>
          <w:p w14:paraId="2FAF2A55" w14:textId="737ADDFE" w:rsidR="001609D3" w:rsidRDefault="001609D3" w:rsidP="000E77D5">
            <w:pPr>
              <w:pStyle w:val="CM-TB-AA2-10-L"/>
            </w:pPr>
            <w:r>
              <w:t>Instructions, deletion Options and Basic Data Info tabs.</w:t>
            </w:r>
          </w:p>
        </w:tc>
        <w:tc>
          <w:tcPr>
            <w:tcW w:w="4320" w:type="dxa"/>
          </w:tcPr>
          <w:p w14:paraId="6DF7D066" w14:textId="290C7B57" w:rsidR="001609D3" w:rsidRDefault="003A2ED8" w:rsidP="000E77D5">
            <w:pPr>
              <w:pStyle w:val="CM-TB-AA2-10-L"/>
            </w:pPr>
            <w:r>
              <w:t>Understanding</w:t>
            </w:r>
            <w:r w:rsidR="001609D3">
              <w:t xml:space="preserve"> of Period </w:t>
            </w:r>
            <w:r>
              <w:t>maintenance</w:t>
            </w:r>
            <w:r w:rsidR="001609D3">
              <w:t>.</w:t>
            </w:r>
          </w:p>
        </w:tc>
      </w:tr>
      <w:tr w:rsidR="001609D3" w:rsidRPr="001975E0" w14:paraId="66DCD4A4" w14:textId="77777777" w:rsidTr="000E77D5">
        <w:tc>
          <w:tcPr>
            <w:tcW w:w="720" w:type="dxa"/>
          </w:tcPr>
          <w:p w14:paraId="51D37F74" w14:textId="637DF44C" w:rsidR="001609D3" w:rsidRDefault="001609D3" w:rsidP="000E77D5">
            <w:pPr>
              <w:pStyle w:val="CM-TB-AA2-10-L"/>
            </w:pPr>
            <w:r>
              <w:t>400.0</w:t>
            </w:r>
          </w:p>
        </w:tc>
        <w:tc>
          <w:tcPr>
            <w:tcW w:w="1440" w:type="dxa"/>
          </w:tcPr>
          <w:p w14:paraId="39CD72FC" w14:textId="29EA1265" w:rsidR="001609D3" w:rsidRDefault="001609D3" w:rsidP="000E77D5">
            <w:pPr>
              <w:pStyle w:val="CM-TB-AA2-10-L"/>
            </w:pPr>
            <w:r>
              <w:t>Click</w:t>
            </w:r>
          </w:p>
        </w:tc>
        <w:tc>
          <w:tcPr>
            <w:tcW w:w="3744" w:type="dxa"/>
          </w:tcPr>
          <w:p w14:paraId="19C11254" w14:textId="19DF5C57" w:rsidR="001609D3" w:rsidRDefault="001609D3" w:rsidP="000E77D5">
            <w:pPr>
              <w:pStyle w:val="CM-TB-AA2-10-L"/>
            </w:pPr>
            <w:r>
              <w:t>Add button.</w:t>
            </w:r>
          </w:p>
        </w:tc>
        <w:tc>
          <w:tcPr>
            <w:tcW w:w="4320" w:type="dxa"/>
          </w:tcPr>
          <w:p w14:paraId="1EE8DFC2" w14:textId="116498E6" w:rsidR="001609D3" w:rsidRDefault="001609D3" w:rsidP="000E77D5">
            <w:pPr>
              <w:pStyle w:val="CM-TB-AA2-10-L"/>
            </w:pPr>
            <w:r>
              <w:t xml:space="preserve">The form </w:t>
            </w:r>
            <w:r w:rsidR="003A2ED8">
              <w:t>displays</w:t>
            </w:r>
            <w:r>
              <w:t xml:space="preserve"> blank System Period Maintenace fields.</w:t>
            </w:r>
          </w:p>
        </w:tc>
      </w:tr>
      <w:tr w:rsidR="002E68F1" w:rsidRPr="001975E0" w14:paraId="24F0A5EB" w14:textId="77777777" w:rsidTr="000E77D5">
        <w:tc>
          <w:tcPr>
            <w:tcW w:w="720" w:type="dxa"/>
          </w:tcPr>
          <w:p w14:paraId="20C6175F" w14:textId="6F50C27E" w:rsidR="002E68F1" w:rsidRDefault="002E68F1" w:rsidP="000E77D5">
            <w:pPr>
              <w:pStyle w:val="CM-TB-AA2-10-L"/>
            </w:pPr>
            <w:r>
              <w:t>410.0</w:t>
            </w:r>
          </w:p>
        </w:tc>
        <w:tc>
          <w:tcPr>
            <w:tcW w:w="1440" w:type="dxa"/>
          </w:tcPr>
          <w:p w14:paraId="6A7B551A" w14:textId="1EE018C7" w:rsidR="002E68F1" w:rsidRDefault="002E68F1" w:rsidP="000E77D5">
            <w:pPr>
              <w:pStyle w:val="CM-TB-AA2-10-L"/>
            </w:pPr>
            <w:r>
              <w:t>Complete</w:t>
            </w:r>
          </w:p>
        </w:tc>
        <w:tc>
          <w:tcPr>
            <w:tcW w:w="3744" w:type="dxa"/>
          </w:tcPr>
          <w:p w14:paraId="5F70238C" w14:textId="77777777" w:rsidR="002E68F1" w:rsidRDefault="002E68F1" w:rsidP="000E77D5">
            <w:pPr>
              <w:pStyle w:val="CM-TB-AA2-10-L"/>
            </w:pPr>
            <w:r>
              <w:t>Complete the fields as desired.</w:t>
            </w:r>
          </w:p>
          <w:p w14:paraId="187CAC20" w14:textId="270D12FF" w:rsidR="002E68F1" w:rsidRDefault="002E68F1" w:rsidP="000E77D5">
            <w:pPr>
              <w:pStyle w:val="CM-TB-AA2-10-L"/>
            </w:pPr>
            <w:r>
              <w:t>Leave the DEFAULT - Default Period selected.</w:t>
            </w:r>
          </w:p>
        </w:tc>
        <w:tc>
          <w:tcPr>
            <w:tcW w:w="4320" w:type="dxa"/>
          </w:tcPr>
          <w:p w14:paraId="01E40DC3" w14:textId="2C55DCCC" w:rsidR="002E68F1" w:rsidRDefault="002E68F1" w:rsidP="000E77D5">
            <w:pPr>
              <w:pStyle w:val="CM-TB-AA2-10-L"/>
            </w:pPr>
            <w:r>
              <w:t>New Period is ready for creation.</w:t>
            </w:r>
          </w:p>
        </w:tc>
      </w:tr>
      <w:tr w:rsidR="002E68F1" w:rsidRPr="001975E0" w14:paraId="583C10DE" w14:textId="77777777" w:rsidTr="000E77D5">
        <w:tc>
          <w:tcPr>
            <w:tcW w:w="720" w:type="dxa"/>
          </w:tcPr>
          <w:p w14:paraId="5439CD71" w14:textId="2488632D" w:rsidR="002E68F1" w:rsidRDefault="002E68F1" w:rsidP="000E77D5">
            <w:pPr>
              <w:pStyle w:val="CM-TB-AA2-10-L"/>
            </w:pPr>
            <w:r>
              <w:t>420.0</w:t>
            </w:r>
          </w:p>
        </w:tc>
        <w:tc>
          <w:tcPr>
            <w:tcW w:w="1440" w:type="dxa"/>
          </w:tcPr>
          <w:p w14:paraId="488B57FE" w14:textId="09C041D4" w:rsidR="002E68F1" w:rsidRDefault="002E68F1" w:rsidP="000E77D5">
            <w:pPr>
              <w:pStyle w:val="CM-TB-AA2-10-L"/>
            </w:pPr>
            <w:r>
              <w:t>Save</w:t>
            </w:r>
          </w:p>
        </w:tc>
        <w:tc>
          <w:tcPr>
            <w:tcW w:w="3744" w:type="dxa"/>
          </w:tcPr>
          <w:p w14:paraId="24BB935A" w14:textId="4E7C8ECB" w:rsidR="002E68F1" w:rsidRDefault="002E68F1" w:rsidP="000E77D5">
            <w:pPr>
              <w:pStyle w:val="CM-TB-AA2-10-L"/>
            </w:pPr>
            <w:r>
              <w:t>Move to another record.</w:t>
            </w:r>
          </w:p>
        </w:tc>
        <w:tc>
          <w:tcPr>
            <w:tcW w:w="4320" w:type="dxa"/>
          </w:tcPr>
          <w:p w14:paraId="4B10A2A2" w14:textId="347D3934" w:rsidR="002E68F1" w:rsidRDefault="002E68F1" w:rsidP="000E77D5">
            <w:pPr>
              <w:pStyle w:val="CM-TB-AA2-10-L"/>
            </w:pPr>
            <w:r>
              <w:t>New Period data is created.</w:t>
            </w:r>
          </w:p>
        </w:tc>
      </w:tr>
      <w:tr w:rsidR="002E68F1" w:rsidRPr="001975E0" w14:paraId="60A7153B" w14:textId="77777777" w:rsidTr="000E77D5">
        <w:tc>
          <w:tcPr>
            <w:tcW w:w="720" w:type="dxa"/>
          </w:tcPr>
          <w:p w14:paraId="4C7EF5FF" w14:textId="3FD92AB2" w:rsidR="002E68F1" w:rsidRDefault="002E68F1" w:rsidP="000E77D5">
            <w:pPr>
              <w:pStyle w:val="CM-TB-AA2-10-L"/>
            </w:pPr>
            <w:r>
              <w:t>430.0</w:t>
            </w:r>
          </w:p>
        </w:tc>
        <w:tc>
          <w:tcPr>
            <w:tcW w:w="1440" w:type="dxa"/>
          </w:tcPr>
          <w:p w14:paraId="3DB01838" w14:textId="126A4382" w:rsidR="002E68F1" w:rsidRDefault="002E68F1" w:rsidP="000E77D5">
            <w:pPr>
              <w:pStyle w:val="CM-TB-AA2-10-L"/>
            </w:pPr>
            <w:r>
              <w:t>Check</w:t>
            </w:r>
          </w:p>
        </w:tc>
        <w:tc>
          <w:tcPr>
            <w:tcW w:w="3744" w:type="dxa"/>
          </w:tcPr>
          <w:p w14:paraId="279DFB5B" w14:textId="4EFA9CC5" w:rsidR="002E68F1" w:rsidRDefault="002E68F1" w:rsidP="000E77D5">
            <w:pPr>
              <w:pStyle w:val="CM-TB-AA2-10-L"/>
            </w:pPr>
            <w:r>
              <w:t xml:space="preserve">Navigate to the new record and verify the data.  Modify (other than the Period) </w:t>
            </w:r>
            <w:r w:rsidR="00DA5C70">
              <w:t>as necessary.</w:t>
            </w:r>
          </w:p>
        </w:tc>
        <w:tc>
          <w:tcPr>
            <w:tcW w:w="4320" w:type="dxa"/>
          </w:tcPr>
          <w:p w14:paraId="72C091D2" w14:textId="59075096" w:rsidR="002E68F1" w:rsidRDefault="00DA5C70" w:rsidP="000E77D5">
            <w:pPr>
              <w:pStyle w:val="CM-TB-AA2-10-L"/>
            </w:pPr>
            <w:r>
              <w:t>New Period data is verified.</w:t>
            </w:r>
          </w:p>
        </w:tc>
      </w:tr>
      <w:tr w:rsidR="00DA5C70" w:rsidRPr="001975E0" w14:paraId="4F233429" w14:textId="77777777" w:rsidTr="000E77D5">
        <w:tc>
          <w:tcPr>
            <w:tcW w:w="720" w:type="dxa"/>
          </w:tcPr>
          <w:p w14:paraId="4371A568" w14:textId="233C9508" w:rsidR="00DA5C70" w:rsidRDefault="00DA5C70" w:rsidP="000E77D5">
            <w:pPr>
              <w:pStyle w:val="CM-TB-AA2-10-L"/>
            </w:pPr>
            <w:r>
              <w:t>440.0</w:t>
            </w:r>
          </w:p>
        </w:tc>
        <w:tc>
          <w:tcPr>
            <w:tcW w:w="1440" w:type="dxa"/>
          </w:tcPr>
          <w:p w14:paraId="79E365A3" w14:textId="2D5E05C1" w:rsidR="00DA5C70" w:rsidRDefault="00DA5C70" w:rsidP="000E77D5">
            <w:pPr>
              <w:pStyle w:val="CM-TB-AA2-10-L"/>
            </w:pPr>
            <w:r>
              <w:t>Click</w:t>
            </w:r>
          </w:p>
        </w:tc>
        <w:tc>
          <w:tcPr>
            <w:tcW w:w="3744" w:type="dxa"/>
          </w:tcPr>
          <w:p w14:paraId="23BF1CC5" w14:textId="7D484749" w:rsidR="00DA5C70" w:rsidRDefault="00DA5C70" w:rsidP="000E77D5">
            <w:pPr>
              <w:pStyle w:val="CM-TB-AA2-10-L"/>
            </w:pPr>
            <w:r>
              <w:t>Form Exit button (top right).</w:t>
            </w:r>
          </w:p>
        </w:tc>
        <w:tc>
          <w:tcPr>
            <w:tcW w:w="4320" w:type="dxa"/>
          </w:tcPr>
          <w:p w14:paraId="1416E1DC" w14:textId="53B8EBA8" w:rsidR="00DA5C70" w:rsidRDefault="00DA5C70" w:rsidP="000E77D5">
            <w:pPr>
              <w:pStyle w:val="CM-TB-AA2-10-L"/>
            </w:pPr>
            <w:r>
              <w:t xml:space="preserve">F-00-005 - </w:t>
            </w:r>
            <w:r w:rsidR="003A2ED8">
              <w:t>System Period</w:t>
            </w:r>
            <w:r>
              <w:t xml:space="preserve"> Maintenace form closes and the </w:t>
            </w:r>
          </w:p>
          <w:p w14:paraId="75BF8376" w14:textId="0199C1C3" w:rsidR="00DA5C70" w:rsidRDefault="00DA5C70" w:rsidP="000E77D5">
            <w:pPr>
              <w:pStyle w:val="CM-TB-AA2-10-L"/>
            </w:pPr>
            <w:r>
              <w:t>M-00-001 - System Maintenance Module Menu displays still with the Period as ‘DFLT’.</w:t>
            </w:r>
          </w:p>
        </w:tc>
      </w:tr>
      <w:tr w:rsidR="00DA5C70" w:rsidRPr="001975E0" w14:paraId="34C3E193" w14:textId="77777777" w:rsidTr="000E77D5">
        <w:tc>
          <w:tcPr>
            <w:tcW w:w="720" w:type="dxa"/>
          </w:tcPr>
          <w:p w14:paraId="41EA5D5D" w14:textId="28833CC0" w:rsidR="00DA5C70" w:rsidRDefault="00DA5C70" w:rsidP="000E77D5">
            <w:pPr>
              <w:pStyle w:val="CM-TB-AA2-10-L"/>
            </w:pPr>
            <w:r>
              <w:t>450.0</w:t>
            </w:r>
          </w:p>
        </w:tc>
        <w:tc>
          <w:tcPr>
            <w:tcW w:w="1440" w:type="dxa"/>
          </w:tcPr>
          <w:p w14:paraId="570C7E3E" w14:textId="08DE3641" w:rsidR="00DA5C70" w:rsidRDefault="00DA5C70" w:rsidP="000E77D5">
            <w:pPr>
              <w:pStyle w:val="CM-TB-AA2-10-L"/>
            </w:pPr>
            <w:r>
              <w:t>Click</w:t>
            </w:r>
          </w:p>
        </w:tc>
        <w:tc>
          <w:tcPr>
            <w:tcW w:w="3744" w:type="dxa"/>
          </w:tcPr>
          <w:p w14:paraId="1553F8FA" w14:textId="13C04884" w:rsidR="00DA5C70" w:rsidRDefault="00DA5C70" w:rsidP="000E77D5">
            <w:pPr>
              <w:pStyle w:val="CM-TB-AA2-10-L"/>
            </w:pPr>
            <w:r>
              <w:t>Close Menu M-00-001 button</w:t>
            </w:r>
          </w:p>
        </w:tc>
        <w:tc>
          <w:tcPr>
            <w:tcW w:w="4320" w:type="dxa"/>
          </w:tcPr>
          <w:p w14:paraId="51834A3D" w14:textId="6D81AB88" w:rsidR="00DA5C70" w:rsidRDefault="00DA5C70" w:rsidP="000E77D5">
            <w:pPr>
              <w:pStyle w:val="CM-TB-AA2-10-L"/>
            </w:pPr>
            <w:r>
              <w:t xml:space="preserve">M-00-001 - System Maintenance Module Menu closes and </w:t>
            </w:r>
            <w:r w:rsidR="007A46B4">
              <w:t>the M-00-000 - Scout Admin System - Main Menu displays showing the Period as ‘DFLT - Default Period.</w:t>
            </w:r>
          </w:p>
        </w:tc>
      </w:tr>
      <w:tr w:rsidR="007A46B4" w:rsidRPr="001975E0" w14:paraId="65C685EA" w14:textId="77777777" w:rsidTr="000E77D5">
        <w:tc>
          <w:tcPr>
            <w:tcW w:w="720" w:type="dxa"/>
          </w:tcPr>
          <w:p w14:paraId="28632CC0" w14:textId="4479E148" w:rsidR="007A46B4" w:rsidRDefault="007A46B4" w:rsidP="000E77D5">
            <w:pPr>
              <w:pStyle w:val="CM-TB-AA2-10-L"/>
            </w:pPr>
            <w:r>
              <w:t>460.0</w:t>
            </w:r>
          </w:p>
        </w:tc>
        <w:tc>
          <w:tcPr>
            <w:tcW w:w="1440" w:type="dxa"/>
          </w:tcPr>
          <w:p w14:paraId="7FB898D0" w14:textId="644DE803" w:rsidR="007A46B4" w:rsidRDefault="007A46B4" w:rsidP="000E77D5">
            <w:pPr>
              <w:pStyle w:val="CM-TB-AA2-10-L"/>
            </w:pPr>
            <w:r>
              <w:t>Click</w:t>
            </w:r>
          </w:p>
        </w:tc>
        <w:tc>
          <w:tcPr>
            <w:tcW w:w="3744" w:type="dxa"/>
          </w:tcPr>
          <w:p w14:paraId="67CB664F" w14:textId="45182A6E" w:rsidR="007A46B4" w:rsidRDefault="007A46B4" w:rsidP="000E77D5">
            <w:pPr>
              <w:pStyle w:val="CM-TB-AA2-10-L"/>
            </w:pPr>
            <w:r>
              <w:t>Log Out button.</w:t>
            </w:r>
          </w:p>
        </w:tc>
        <w:tc>
          <w:tcPr>
            <w:tcW w:w="4320" w:type="dxa"/>
          </w:tcPr>
          <w:p w14:paraId="0120E38F" w14:textId="00CC4ABE" w:rsidR="007A46B4" w:rsidRDefault="007A46B4" w:rsidP="000E77D5">
            <w:pPr>
              <w:pStyle w:val="CM-TB-AA2-10-L"/>
            </w:pPr>
            <w:r>
              <w:t>The Login Status indicates ‘OUT’ / ‘0’.  i.e. Logged out.</w:t>
            </w:r>
          </w:p>
        </w:tc>
      </w:tr>
      <w:tr w:rsidR="007A46B4" w:rsidRPr="001975E0" w14:paraId="758BB5BA" w14:textId="77777777" w:rsidTr="000E77D5">
        <w:tc>
          <w:tcPr>
            <w:tcW w:w="720" w:type="dxa"/>
          </w:tcPr>
          <w:p w14:paraId="02079342" w14:textId="68B18465" w:rsidR="007A46B4" w:rsidRDefault="007A46B4" w:rsidP="000E77D5">
            <w:pPr>
              <w:pStyle w:val="CM-TB-AA2-10-L"/>
            </w:pPr>
            <w:r>
              <w:t>470.0</w:t>
            </w:r>
          </w:p>
        </w:tc>
        <w:tc>
          <w:tcPr>
            <w:tcW w:w="1440" w:type="dxa"/>
          </w:tcPr>
          <w:p w14:paraId="77A8F635" w14:textId="63FEA1FE" w:rsidR="007A46B4" w:rsidRDefault="007A46B4" w:rsidP="000E77D5">
            <w:pPr>
              <w:pStyle w:val="CM-TB-AA2-10-L"/>
            </w:pPr>
            <w:r>
              <w:t>Click</w:t>
            </w:r>
          </w:p>
        </w:tc>
        <w:tc>
          <w:tcPr>
            <w:tcW w:w="3744" w:type="dxa"/>
          </w:tcPr>
          <w:p w14:paraId="27FA480B" w14:textId="2C80AE4F" w:rsidR="007A46B4" w:rsidRDefault="007A46B4" w:rsidP="000E77D5">
            <w:pPr>
              <w:pStyle w:val="CM-TB-AA2-10-L"/>
            </w:pPr>
            <w:r>
              <w:t>Close Menu M-00-000 button</w:t>
            </w:r>
          </w:p>
        </w:tc>
        <w:tc>
          <w:tcPr>
            <w:tcW w:w="4320" w:type="dxa"/>
          </w:tcPr>
          <w:p w14:paraId="6AD74EE4" w14:textId="77777777" w:rsidR="007A46B4" w:rsidRDefault="007A46B4" w:rsidP="000E77D5">
            <w:pPr>
              <w:pStyle w:val="CM-TB-AA2-10-L"/>
            </w:pPr>
            <w:r>
              <w:t>M-00-000 - Scout Admin System - Main Menu closes and the A-00-000 - SAS - Welcome form displays.</w:t>
            </w:r>
          </w:p>
          <w:p w14:paraId="47AA910F" w14:textId="69066577" w:rsidR="00163C64" w:rsidRDefault="00163C64" w:rsidP="000E77D5">
            <w:pPr>
              <w:pStyle w:val="CM-TB-AA2-10-L"/>
            </w:pPr>
            <w:r>
              <w:t>The new Period can now be logged into for use.</w:t>
            </w:r>
          </w:p>
        </w:tc>
      </w:tr>
      <w:tr w:rsidR="007A46B4" w:rsidRPr="001975E0" w14:paraId="2483A8ED" w14:textId="77777777" w:rsidTr="000E77D5">
        <w:tc>
          <w:tcPr>
            <w:tcW w:w="720" w:type="dxa"/>
          </w:tcPr>
          <w:p w14:paraId="732DD94A" w14:textId="11712E6A" w:rsidR="007A46B4" w:rsidRDefault="007A46B4" w:rsidP="000E77D5">
            <w:pPr>
              <w:pStyle w:val="CM-TB-AA2-10-L"/>
            </w:pPr>
            <w:r>
              <w:t>4</w:t>
            </w:r>
            <w:r w:rsidR="00163C64">
              <w:t>8</w:t>
            </w:r>
            <w:r>
              <w:t>0.0</w:t>
            </w:r>
          </w:p>
        </w:tc>
        <w:tc>
          <w:tcPr>
            <w:tcW w:w="1440" w:type="dxa"/>
          </w:tcPr>
          <w:p w14:paraId="40F5D11C" w14:textId="7F319CE4" w:rsidR="007A46B4" w:rsidRDefault="00163C64" w:rsidP="000E77D5">
            <w:pPr>
              <w:pStyle w:val="CM-TB-AA2-10-L"/>
            </w:pPr>
            <w:r>
              <w:t>Click</w:t>
            </w:r>
          </w:p>
        </w:tc>
        <w:tc>
          <w:tcPr>
            <w:tcW w:w="3744" w:type="dxa"/>
          </w:tcPr>
          <w:p w14:paraId="3164084C" w14:textId="0BCF3834" w:rsidR="007A46B4" w:rsidRDefault="00163C64" w:rsidP="000E77D5">
            <w:pPr>
              <w:pStyle w:val="CM-TB-AA2-10-L"/>
            </w:pPr>
            <w:r>
              <w:t>M-00-000 - Scout Admin System - Main Menu button.</w:t>
            </w:r>
          </w:p>
        </w:tc>
        <w:tc>
          <w:tcPr>
            <w:tcW w:w="4320" w:type="dxa"/>
          </w:tcPr>
          <w:p w14:paraId="659F1F61" w14:textId="1142D046" w:rsidR="007A46B4" w:rsidRDefault="00163C64" w:rsidP="000E77D5">
            <w:pPr>
              <w:pStyle w:val="CM-TB-AA2-10-L"/>
            </w:pPr>
            <w:r>
              <w:t>M-00-000 - Scout Admin System - Main Menu displays with the new Period data displayed.</w:t>
            </w:r>
          </w:p>
        </w:tc>
      </w:tr>
      <w:tr w:rsidR="00163C64" w:rsidRPr="001975E0" w14:paraId="6B094243" w14:textId="77777777" w:rsidTr="000E77D5">
        <w:tc>
          <w:tcPr>
            <w:tcW w:w="720" w:type="dxa"/>
          </w:tcPr>
          <w:p w14:paraId="5829DC58" w14:textId="0CF241F0" w:rsidR="00163C64" w:rsidRDefault="00163C64" w:rsidP="000E77D5">
            <w:pPr>
              <w:pStyle w:val="CM-TB-AA2-10-L"/>
            </w:pPr>
            <w:r>
              <w:t>490.0</w:t>
            </w:r>
          </w:p>
        </w:tc>
        <w:tc>
          <w:tcPr>
            <w:tcW w:w="1440" w:type="dxa"/>
          </w:tcPr>
          <w:p w14:paraId="58F6F668" w14:textId="0C2CF1F0" w:rsidR="00163C64" w:rsidRDefault="00163C64" w:rsidP="000E77D5">
            <w:pPr>
              <w:pStyle w:val="CM-TB-AA2-10-L"/>
            </w:pPr>
            <w:r>
              <w:t>Login</w:t>
            </w:r>
          </w:p>
        </w:tc>
        <w:tc>
          <w:tcPr>
            <w:tcW w:w="3744" w:type="dxa"/>
          </w:tcPr>
          <w:p w14:paraId="603987D5" w14:textId="218C01D0" w:rsidR="00163C64" w:rsidRDefault="00163C64" w:rsidP="000E77D5">
            <w:pPr>
              <w:pStyle w:val="CM-TB-AA2-10-L"/>
            </w:pPr>
            <w:r>
              <w:t xml:space="preserve">Use the </w:t>
            </w:r>
            <w:r w:rsidR="00467A6A">
              <w:t>‘SUPER’ User Id. until it is desired to create other Users Ids.</w:t>
            </w:r>
          </w:p>
          <w:p w14:paraId="1557D6D7" w14:textId="2F475FF8" w:rsidR="00163C64" w:rsidRDefault="00163C64" w:rsidP="000E77D5">
            <w:pPr>
              <w:pStyle w:val="CM-TB-AA2-10-L"/>
            </w:pPr>
            <w:r>
              <w:t>Click the Login button.</w:t>
            </w:r>
          </w:p>
        </w:tc>
        <w:tc>
          <w:tcPr>
            <w:tcW w:w="4320" w:type="dxa"/>
          </w:tcPr>
          <w:p w14:paraId="65D9AE86" w14:textId="7376CA9A" w:rsidR="00163C64" w:rsidRDefault="00163C64" w:rsidP="000E77D5">
            <w:pPr>
              <w:pStyle w:val="CM-TB-AA2-10-L"/>
            </w:pPr>
            <w:r>
              <w:t>The Login Status indicates ‘IN’ / ‘1’.  i.e. Logged in by one User.</w:t>
            </w:r>
          </w:p>
        </w:tc>
      </w:tr>
    </w:tbl>
    <w:p w14:paraId="7A99358B" w14:textId="77777777" w:rsidR="0057644F" w:rsidRDefault="0057644F">
      <w:pPr>
        <w:pStyle w:val="CM-BD-AA2-10-L"/>
      </w:pPr>
    </w:p>
    <w:p w14:paraId="26999E09" w14:textId="77777777" w:rsidR="00D02A25" w:rsidRDefault="00D02A25" w:rsidP="00D02A25">
      <w:pPr>
        <w:pStyle w:val="CM-SH-AA1-14-L"/>
        <w:sectPr w:rsidR="00D02A25" w:rsidSect="0009033D">
          <w:pgSz w:w="12240" w:h="15840" w:code="1"/>
          <w:pgMar w:top="720" w:right="1008" w:bottom="720" w:left="1008" w:header="720" w:footer="720" w:gutter="0"/>
          <w:cols w:space="720"/>
        </w:sectPr>
      </w:pPr>
    </w:p>
    <w:p w14:paraId="77D1F79B" w14:textId="3A3AC49C" w:rsidR="00D02A25" w:rsidRDefault="00D02A25" w:rsidP="00D02A25">
      <w:pPr>
        <w:pStyle w:val="CM-SH-AA1-14-L"/>
      </w:pPr>
      <w:bookmarkStart w:id="9" w:name="_Toc158637835"/>
      <w:r>
        <w:lastRenderedPageBreak/>
        <w:t>200.0</w:t>
      </w:r>
      <w:r>
        <w:tab/>
        <w:t>Basic Organization Setup Procedures</w:t>
      </w:r>
      <w:bookmarkEnd w:id="9"/>
    </w:p>
    <w:p w14:paraId="6768BF63" w14:textId="1CFD62CF" w:rsidR="00FB1C46" w:rsidRDefault="00FB1C46" w:rsidP="00FB1C46">
      <w:pPr>
        <w:pStyle w:val="CM-BD-AA2-10-L"/>
      </w:pPr>
      <w:r>
        <w:t>Section 200 provides detailed information about the initial setup of SAS Organization data.</w:t>
      </w:r>
    </w:p>
    <w:p w14:paraId="26286F49" w14:textId="04356266" w:rsidR="00FB1C46" w:rsidRDefault="00FB1C46" w:rsidP="00FB1C46">
      <w:pPr>
        <w:pStyle w:val="CM-BD-AA2-10-L"/>
      </w:pPr>
    </w:p>
    <w:p w14:paraId="7333A853" w14:textId="03F95EEC" w:rsidR="00FB1C46" w:rsidRDefault="00FB1C46" w:rsidP="00FB1C46">
      <w:pPr>
        <w:pStyle w:val="SH-AA1-14-L"/>
      </w:pPr>
      <w:bookmarkStart w:id="10" w:name="_Toc464998710"/>
      <w:bookmarkStart w:id="11" w:name="_Toc37096404"/>
      <w:bookmarkStart w:id="12" w:name="_Toc158637836"/>
      <w:r>
        <w:t>201.0</w:t>
      </w:r>
      <w:r>
        <w:tab/>
        <w:t>Organization Setup Rules</w:t>
      </w:r>
      <w:bookmarkEnd w:id="10"/>
      <w:bookmarkEnd w:id="11"/>
      <w:bookmarkEnd w:id="12"/>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C62380" w14:paraId="18A20F70" w14:textId="77777777" w:rsidTr="002621A0">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740429C8" w14:textId="77777777" w:rsidR="00C62380" w:rsidRDefault="00C62380" w:rsidP="00061FAA">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5EC3CD26" w14:textId="77777777" w:rsidR="00C62380" w:rsidRDefault="00C62380" w:rsidP="00061FAA">
            <w:pPr>
              <w:pStyle w:val="CM-TB-AA1-10-C"/>
            </w:pPr>
            <w:r>
              <w:t>Rule</w:t>
            </w:r>
          </w:p>
        </w:tc>
      </w:tr>
      <w:tr w:rsidR="00C62380" w14:paraId="4FE45805" w14:textId="77777777" w:rsidTr="00061FAA">
        <w:tc>
          <w:tcPr>
            <w:tcW w:w="720" w:type="dxa"/>
            <w:tcBorders>
              <w:top w:val="single" w:sz="6" w:space="0" w:color="auto"/>
              <w:left w:val="single" w:sz="6" w:space="0" w:color="auto"/>
              <w:bottom w:val="single" w:sz="6" w:space="0" w:color="auto"/>
              <w:right w:val="single" w:sz="6" w:space="0" w:color="auto"/>
            </w:tcBorders>
          </w:tcPr>
          <w:p w14:paraId="1C36ECFE" w14:textId="77777777" w:rsidR="00C62380" w:rsidRDefault="00C62380" w:rsidP="00A04D8D">
            <w:pPr>
              <w:pStyle w:val="TB-AA2-10-L"/>
            </w:pPr>
            <w:r>
              <w:t>01.0</w:t>
            </w:r>
          </w:p>
        </w:tc>
        <w:tc>
          <w:tcPr>
            <w:tcW w:w="9504" w:type="dxa"/>
            <w:tcBorders>
              <w:top w:val="single" w:sz="6" w:space="0" w:color="auto"/>
              <w:left w:val="single" w:sz="6" w:space="0" w:color="auto"/>
              <w:bottom w:val="single" w:sz="6" w:space="0" w:color="auto"/>
              <w:right w:val="single" w:sz="6" w:space="0" w:color="auto"/>
            </w:tcBorders>
          </w:tcPr>
          <w:p w14:paraId="022E93AF" w14:textId="77777777" w:rsidR="00C62380" w:rsidRDefault="00C62380" w:rsidP="00A04D8D">
            <w:pPr>
              <w:pStyle w:val="TB-AA2-10-L"/>
            </w:pPr>
            <w:r>
              <w:t>Organizations in SAS MUST be setup prior to setting up Members as they need to be assigned to an Organization.  However if a Member’s Organization is not setup first the Member can be assigned to one of the default Organizations and then updated later.</w:t>
            </w:r>
          </w:p>
        </w:tc>
      </w:tr>
      <w:tr w:rsidR="00C62380" w14:paraId="7258DBFB" w14:textId="77777777" w:rsidTr="00061FAA">
        <w:tc>
          <w:tcPr>
            <w:tcW w:w="720" w:type="dxa"/>
            <w:tcBorders>
              <w:top w:val="single" w:sz="6" w:space="0" w:color="auto"/>
              <w:left w:val="single" w:sz="6" w:space="0" w:color="auto"/>
              <w:bottom w:val="single" w:sz="6" w:space="0" w:color="auto"/>
              <w:right w:val="single" w:sz="6" w:space="0" w:color="auto"/>
            </w:tcBorders>
          </w:tcPr>
          <w:p w14:paraId="0611A18C" w14:textId="77777777" w:rsidR="00C62380" w:rsidRDefault="00C62380" w:rsidP="00061FAA">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6D6F2749" w14:textId="77777777" w:rsidR="00C62380" w:rsidRDefault="00C62380" w:rsidP="00A04D8D">
            <w:pPr>
              <w:pStyle w:val="TB-AA2-10-L"/>
            </w:pPr>
            <w:r>
              <w:t>During the initial Period setup, Default Organizations for the following are created as a ‘jump start’.</w:t>
            </w:r>
          </w:p>
          <w:p w14:paraId="5C431AE5" w14:textId="77777777" w:rsidR="00C62380" w:rsidRDefault="00C62380" w:rsidP="00A04D8D">
            <w:pPr>
              <w:pStyle w:val="TB-AA2-10-L"/>
            </w:pPr>
            <w:r>
              <w:t>If not wanted simply delete them.</w:t>
            </w:r>
          </w:p>
          <w:p w14:paraId="156BBB4E" w14:textId="76165F38" w:rsidR="00C62380" w:rsidRDefault="00C62380" w:rsidP="00A04D8D">
            <w:pPr>
              <w:pStyle w:val="TB-AA3-10-L"/>
            </w:pPr>
            <w:r>
              <w:t>- Scouts Canada National organization basic data.  i.e. One record for a number of sub-groups.  e.g. Gilwel</w:t>
            </w:r>
            <w:r w:rsidR="003B6A80">
              <w:t>l</w:t>
            </w:r>
            <w:r>
              <w:t>ians.</w:t>
            </w:r>
          </w:p>
          <w:p w14:paraId="60FD5954" w14:textId="77777777" w:rsidR="00C62380" w:rsidRDefault="00C62380" w:rsidP="00A04D8D">
            <w:pPr>
              <w:pStyle w:val="TB-AA3-10-L"/>
            </w:pPr>
            <w:r>
              <w:t>- Scouts Canada Council data.  i.e. One record for each Council.</w:t>
            </w:r>
          </w:p>
        </w:tc>
      </w:tr>
      <w:tr w:rsidR="00C62380" w14:paraId="078D4236" w14:textId="77777777" w:rsidTr="00061FAA">
        <w:tc>
          <w:tcPr>
            <w:tcW w:w="720" w:type="dxa"/>
            <w:tcBorders>
              <w:top w:val="single" w:sz="6" w:space="0" w:color="auto"/>
              <w:left w:val="single" w:sz="6" w:space="0" w:color="auto"/>
              <w:bottom w:val="single" w:sz="6" w:space="0" w:color="auto"/>
              <w:right w:val="single" w:sz="6" w:space="0" w:color="auto"/>
            </w:tcBorders>
          </w:tcPr>
          <w:p w14:paraId="55FC1EAC" w14:textId="77777777" w:rsidR="00C62380" w:rsidRDefault="00C62380" w:rsidP="00A04D8D">
            <w:pPr>
              <w:pStyle w:val="TB-AA2-10-L"/>
            </w:pPr>
            <w:r>
              <w:t>03.0</w:t>
            </w:r>
          </w:p>
        </w:tc>
        <w:tc>
          <w:tcPr>
            <w:tcW w:w="9504" w:type="dxa"/>
            <w:tcBorders>
              <w:top w:val="single" w:sz="6" w:space="0" w:color="auto"/>
              <w:left w:val="single" w:sz="6" w:space="0" w:color="auto"/>
              <w:bottom w:val="single" w:sz="6" w:space="0" w:color="auto"/>
              <w:right w:val="single" w:sz="6" w:space="0" w:color="auto"/>
            </w:tcBorders>
          </w:tcPr>
          <w:p w14:paraId="44319B4E" w14:textId="77777777" w:rsidR="00C62380" w:rsidRDefault="00C62380" w:rsidP="00A04D8D">
            <w:pPr>
              <w:pStyle w:val="TB-AA2-10-L"/>
            </w:pPr>
            <w:r>
              <w:t>Basic SAS Organization data (listed below) for each organization must be manually setup prior to setting up SAS Member Data.  Either of the following forms may be used.</w:t>
            </w:r>
          </w:p>
          <w:p w14:paraId="3E1FCB9D" w14:textId="77777777" w:rsidR="00C62380" w:rsidRDefault="00C62380" w:rsidP="00A04D8D">
            <w:pPr>
              <w:pStyle w:val="TB-AA2-10-L"/>
            </w:pPr>
            <w:r>
              <w:t>- F-21-010 - Organization Maintenace Maxi.</w:t>
            </w:r>
          </w:p>
          <w:p w14:paraId="64D31C6D" w14:textId="3AD77E97" w:rsidR="00C62380" w:rsidRDefault="00C62380" w:rsidP="00A04D8D">
            <w:pPr>
              <w:pStyle w:val="TB-AA2-10-L"/>
            </w:pPr>
            <w:r>
              <w:t>- F-21-030 - Organization Mainten</w:t>
            </w:r>
            <w:r w:rsidR="003B6A80">
              <w:t>an</w:t>
            </w:r>
            <w:r>
              <w:t>ce Mini.</w:t>
            </w:r>
          </w:p>
          <w:p w14:paraId="11F66C00" w14:textId="77777777" w:rsidR="00C62380" w:rsidRDefault="00C62380" w:rsidP="00A04D8D">
            <w:pPr>
              <w:pStyle w:val="TB-AA2-10-L"/>
            </w:pPr>
          </w:p>
          <w:p w14:paraId="3599ECC7" w14:textId="77777777" w:rsidR="00C62380" w:rsidRDefault="00C62380" w:rsidP="00A04D8D">
            <w:pPr>
              <w:pStyle w:val="TB-AA2-10-L"/>
            </w:pPr>
            <w:r>
              <w:t>The following data is the minimum that can be setup.</w:t>
            </w:r>
          </w:p>
          <w:p w14:paraId="6D1D71A5" w14:textId="77777777" w:rsidR="00C62380" w:rsidRPr="00CF13BF" w:rsidRDefault="00C62380" w:rsidP="00CF13BF">
            <w:pPr>
              <w:pStyle w:val="TB-AA3-10-L"/>
            </w:pPr>
            <w:r w:rsidRPr="00CF13BF">
              <w:t>- Organization Name data.</w:t>
            </w:r>
          </w:p>
          <w:p w14:paraId="1D9DC19A" w14:textId="77777777" w:rsidR="00C62380" w:rsidRPr="00CF13BF" w:rsidRDefault="00C62380" w:rsidP="00CF13BF">
            <w:pPr>
              <w:pStyle w:val="TB-AA3-10-L"/>
            </w:pPr>
            <w:r w:rsidRPr="00CF13BF">
              <w:t>- Sequence.</w:t>
            </w:r>
          </w:p>
          <w:p w14:paraId="4818F1C2" w14:textId="77777777" w:rsidR="00C62380" w:rsidRPr="00CF13BF" w:rsidRDefault="00C62380" w:rsidP="00CF13BF">
            <w:pPr>
              <w:pStyle w:val="TB-AA3-10-L"/>
            </w:pPr>
            <w:r w:rsidRPr="00CF13BF">
              <w:t>- Status.</w:t>
            </w:r>
          </w:p>
          <w:p w14:paraId="7FFF7DE2" w14:textId="77777777" w:rsidR="00C62380" w:rsidRDefault="00C62380" w:rsidP="00CF13BF">
            <w:pPr>
              <w:pStyle w:val="TB-AA3-10-L"/>
            </w:pPr>
            <w:r w:rsidRPr="00CF13BF">
              <w:t>- Organization Level Code.</w:t>
            </w:r>
          </w:p>
        </w:tc>
      </w:tr>
      <w:tr w:rsidR="00C62380" w14:paraId="43AF0290" w14:textId="77777777" w:rsidTr="00061FAA">
        <w:tc>
          <w:tcPr>
            <w:tcW w:w="720" w:type="dxa"/>
            <w:tcBorders>
              <w:top w:val="single" w:sz="6" w:space="0" w:color="auto"/>
              <w:left w:val="single" w:sz="6" w:space="0" w:color="auto"/>
              <w:bottom w:val="single" w:sz="6" w:space="0" w:color="auto"/>
              <w:right w:val="single" w:sz="6" w:space="0" w:color="auto"/>
            </w:tcBorders>
          </w:tcPr>
          <w:p w14:paraId="5131D5E0" w14:textId="77777777" w:rsidR="00C62380" w:rsidRDefault="00C62380" w:rsidP="00A04D8D">
            <w:pPr>
              <w:pStyle w:val="TB-AA2-10-L"/>
            </w:pPr>
            <w:r>
              <w:t>04.0</w:t>
            </w:r>
          </w:p>
        </w:tc>
        <w:tc>
          <w:tcPr>
            <w:tcW w:w="9504" w:type="dxa"/>
            <w:tcBorders>
              <w:top w:val="single" w:sz="6" w:space="0" w:color="auto"/>
              <w:left w:val="single" w:sz="6" w:space="0" w:color="auto"/>
              <w:bottom w:val="single" w:sz="6" w:space="0" w:color="auto"/>
              <w:right w:val="single" w:sz="6" w:space="0" w:color="auto"/>
            </w:tcBorders>
          </w:tcPr>
          <w:p w14:paraId="7FE6DE6B" w14:textId="77777777" w:rsidR="00C62380" w:rsidRDefault="00C62380" w:rsidP="00A04D8D">
            <w:pPr>
              <w:pStyle w:val="TB-AA2-10-L"/>
            </w:pPr>
            <w:r>
              <w:t>Organizations in SAS may or may not be associated with their MyScouts data.  If it is desirable to do the association when they are setup their MyScouts data needs to be imported first.</w:t>
            </w:r>
          </w:p>
          <w:p w14:paraId="56EFAC3A" w14:textId="77777777" w:rsidR="00C62380" w:rsidRDefault="00C62380" w:rsidP="00A04D8D">
            <w:pPr>
              <w:pStyle w:val="TB-AA2-10-L"/>
            </w:pPr>
            <w:r>
              <w:t>See Section 202.0 - MyScouts Data Importing Procedure.</w:t>
            </w:r>
          </w:p>
        </w:tc>
      </w:tr>
      <w:tr w:rsidR="00C62380" w14:paraId="03B10DE2" w14:textId="77777777" w:rsidTr="00061FAA">
        <w:tc>
          <w:tcPr>
            <w:tcW w:w="720" w:type="dxa"/>
            <w:tcBorders>
              <w:top w:val="single" w:sz="6" w:space="0" w:color="auto"/>
              <w:left w:val="single" w:sz="6" w:space="0" w:color="auto"/>
              <w:bottom w:val="single" w:sz="6" w:space="0" w:color="auto"/>
              <w:right w:val="single" w:sz="6" w:space="0" w:color="auto"/>
            </w:tcBorders>
          </w:tcPr>
          <w:p w14:paraId="2C0231D2" w14:textId="77777777" w:rsidR="00C62380" w:rsidRDefault="00C62380" w:rsidP="00A04D8D">
            <w:pPr>
              <w:pStyle w:val="TB-AA2-10-L"/>
            </w:pPr>
            <w:r>
              <w:t>05.0</w:t>
            </w:r>
          </w:p>
        </w:tc>
        <w:tc>
          <w:tcPr>
            <w:tcW w:w="9504" w:type="dxa"/>
            <w:tcBorders>
              <w:top w:val="single" w:sz="6" w:space="0" w:color="auto"/>
              <w:left w:val="single" w:sz="6" w:space="0" w:color="auto"/>
              <w:bottom w:val="single" w:sz="6" w:space="0" w:color="auto"/>
              <w:right w:val="single" w:sz="6" w:space="0" w:color="auto"/>
            </w:tcBorders>
          </w:tcPr>
          <w:p w14:paraId="6B3E0128" w14:textId="3F988E59" w:rsidR="00C62380" w:rsidRDefault="00C62380" w:rsidP="00A04D8D">
            <w:pPr>
              <w:pStyle w:val="TB-AA2-10-L"/>
            </w:pPr>
            <w:r>
              <w:t xml:space="preserve">To use MyScouts data for Member initial setup and subsequent maintenance the associated MyScouts Organization data must first be imported from MyScouts and then linked to the associated SAS </w:t>
            </w:r>
            <w:r w:rsidR="003B6A80">
              <w:t>Organisation</w:t>
            </w:r>
            <w:r>
              <w:t xml:space="preserve"> data using the following forms.</w:t>
            </w:r>
          </w:p>
          <w:p w14:paraId="44BF3A64" w14:textId="77777777" w:rsidR="00C62380" w:rsidRDefault="00C62380" w:rsidP="00A04D8D">
            <w:pPr>
              <w:pStyle w:val="TB-AA2-10-L"/>
            </w:pPr>
            <w:r>
              <w:t>- F-29-910 - External Organization - Data Import.  i.e. From MyScouts.</w:t>
            </w:r>
          </w:p>
          <w:p w14:paraId="772FE6AA" w14:textId="77777777" w:rsidR="00C62380" w:rsidRDefault="00C62380" w:rsidP="00A04D8D">
            <w:pPr>
              <w:pStyle w:val="TB-AA2-10-L"/>
            </w:pPr>
            <w:r>
              <w:t>- F-21-040 - External Organization Maintenace.</w:t>
            </w:r>
          </w:p>
        </w:tc>
      </w:tr>
      <w:tr w:rsidR="00C62380" w14:paraId="2FB62735" w14:textId="77777777" w:rsidTr="00061FAA">
        <w:tc>
          <w:tcPr>
            <w:tcW w:w="720" w:type="dxa"/>
            <w:tcBorders>
              <w:top w:val="single" w:sz="6" w:space="0" w:color="auto"/>
              <w:left w:val="single" w:sz="6" w:space="0" w:color="auto"/>
              <w:bottom w:val="single" w:sz="6" w:space="0" w:color="auto"/>
              <w:right w:val="single" w:sz="6" w:space="0" w:color="auto"/>
            </w:tcBorders>
          </w:tcPr>
          <w:p w14:paraId="3A6E4FF9" w14:textId="77777777" w:rsidR="00C62380" w:rsidRDefault="00C62380" w:rsidP="00061FAA">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34FED821" w14:textId="77777777" w:rsidR="00C62380" w:rsidRDefault="00C62380" w:rsidP="00A04D8D">
            <w:pPr>
              <w:pStyle w:val="TB-AA2-10-L"/>
            </w:pPr>
            <w:r>
              <w:t>The availability of the MyScouts Group And Section Details Report is a prerequisite to using the 220.0 - MyScouts Data Importing Procedure.</w:t>
            </w:r>
          </w:p>
        </w:tc>
      </w:tr>
      <w:tr w:rsidR="001E686B" w14:paraId="5B20465A" w14:textId="77777777" w:rsidTr="00061FAA">
        <w:tc>
          <w:tcPr>
            <w:tcW w:w="720" w:type="dxa"/>
            <w:tcBorders>
              <w:top w:val="single" w:sz="6" w:space="0" w:color="auto"/>
              <w:left w:val="single" w:sz="6" w:space="0" w:color="auto"/>
              <w:bottom w:val="single" w:sz="6" w:space="0" w:color="auto"/>
              <w:right w:val="single" w:sz="6" w:space="0" w:color="auto"/>
            </w:tcBorders>
          </w:tcPr>
          <w:p w14:paraId="43460F23" w14:textId="6E725153" w:rsidR="001E686B" w:rsidRDefault="001E686B" w:rsidP="00061FAA">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18A35212" w14:textId="77777777" w:rsidR="001E686B" w:rsidRDefault="001E686B" w:rsidP="00A04D8D">
            <w:pPr>
              <w:pStyle w:val="TB-AA2-10-L"/>
            </w:pPr>
            <w:r>
              <w:t>The following External Organizations are initially setup when a new Period is created.</w:t>
            </w:r>
          </w:p>
          <w:p w14:paraId="71BF8362" w14:textId="7821ECBC" w:rsidR="001E686B" w:rsidRDefault="001E686B" w:rsidP="00A04D8D">
            <w:pPr>
              <w:pStyle w:val="TB-AA2-10-L"/>
            </w:pPr>
            <w:r>
              <w:t>- N</w:t>
            </w:r>
            <w:r w:rsidRPr="001E686B">
              <w:t>S-External Organization Not Set-up</w:t>
            </w:r>
            <w:r>
              <w:t>.</w:t>
            </w:r>
          </w:p>
        </w:tc>
      </w:tr>
    </w:tbl>
    <w:p w14:paraId="38832B28" w14:textId="77777777" w:rsidR="00FB1C46" w:rsidRPr="00FB1C46" w:rsidRDefault="00FB1C46" w:rsidP="00FB1C46">
      <w:pPr>
        <w:pStyle w:val="CM-BD-AA2-10-L"/>
      </w:pPr>
    </w:p>
    <w:p w14:paraId="0E1D5019" w14:textId="77777777" w:rsidR="00C62380" w:rsidRDefault="00C62380">
      <w:pPr>
        <w:widowControl/>
        <w:rPr>
          <w:b/>
          <w:caps/>
          <w:color w:val="000000"/>
          <w:sz w:val="28"/>
        </w:rPr>
      </w:pPr>
      <w:r>
        <w:br w:type="page"/>
      </w:r>
    </w:p>
    <w:p w14:paraId="0492D47C" w14:textId="7A0ADF16" w:rsidR="00852BE3" w:rsidRDefault="00852BE3" w:rsidP="00852BE3">
      <w:pPr>
        <w:pStyle w:val="CM-SH-AA1-14-L"/>
      </w:pPr>
      <w:bookmarkStart w:id="13" w:name="_Toc158637837"/>
      <w:r>
        <w:lastRenderedPageBreak/>
        <w:t>2</w:t>
      </w:r>
      <w:r w:rsidR="00CF13BF">
        <w:t>10</w:t>
      </w:r>
      <w:r>
        <w:t>.0</w:t>
      </w:r>
      <w:r>
        <w:tab/>
        <w:t>SAS Initial Organization Setup Procedure</w:t>
      </w:r>
      <w:bookmarkEnd w:id="13"/>
    </w:p>
    <w:p w14:paraId="556050F9" w14:textId="77777777" w:rsidR="00993AB9" w:rsidRDefault="00852BE3" w:rsidP="00852BE3">
      <w:pPr>
        <w:pStyle w:val="CM-BD-AA2-10-L"/>
      </w:pPr>
      <w:r>
        <w:t>This section provides detailed instructions to initially setup Organization data in SAS.  It is manually done for each Organization required.</w:t>
      </w:r>
    </w:p>
    <w:tbl>
      <w:tblPr>
        <w:tblStyle w:val="TableGrid"/>
        <w:tblW w:w="0" w:type="auto"/>
        <w:tblLayout w:type="fixed"/>
        <w:tblCellMar>
          <w:left w:w="14" w:type="dxa"/>
          <w:right w:w="14" w:type="dxa"/>
        </w:tblCellMar>
        <w:tblLook w:val="01E0" w:firstRow="1" w:lastRow="1" w:firstColumn="1" w:lastColumn="1" w:noHBand="0" w:noVBand="0"/>
      </w:tblPr>
      <w:tblGrid>
        <w:gridCol w:w="720"/>
        <w:gridCol w:w="1440"/>
        <w:gridCol w:w="3744"/>
        <w:gridCol w:w="4320"/>
      </w:tblGrid>
      <w:tr w:rsidR="00852BE3" w:rsidRPr="001975E0" w14:paraId="19C0D8DC" w14:textId="77777777" w:rsidTr="002621A0">
        <w:trPr>
          <w:tblHeader/>
        </w:trPr>
        <w:tc>
          <w:tcPr>
            <w:tcW w:w="720" w:type="dxa"/>
            <w:shd w:val="pct20" w:color="auto" w:fill="auto"/>
          </w:tcPr>
          <w:p w14:paraId="41E52BD2" w14:textId="77777777" w:rsidR="00852BE3" w:rsidRPr="001975E0" w:rsidRDefault="00852BE3" w:rsidP="003F0AE0">
            <w:pPr>
              <w:pStyle w:val="CM-TB-AA1-10-C"/>
            </w:pPr>
            <w:r w:rsidRPr="001975E0">
              <w:t>Step</w:t>
            </w:r>
          </w:p>
        </w:tc>
        <w:tc>
          <w:tcPr>
            <w:tcW w:w="1440" w:type="dxa"/>
            <w:shd w:val="pct20" w:color="auto" w:fill="auto"/>
          </w:tcPr>
          <w:p w14:paraId="0FCEF6E7" w14:textId="77777777" w:rsidR="00852BE3" w:rsidRPr="001975E0" w:rsidRDefault="00852BE3" w:rsidP="003F0AE0">
            <w:pPr>
              <w:pStyle w:val="CM-TB-AA1-10-C"/>
            </w:pPr>
            <w:r w:rsidRPr="001975E0">
              <w:t>Action</w:t>
            </w:r>
          </w:p>
        </w:tc>
        <w:tc>
          <w:tcPr>
            <w:tcW w:w="3744" w:type="dxa"/>
            <w:shd w:val="pct20" w:color="auto" w:fill="auto"/>
          </w:tcPr>
          <w:p w14:paraId="11E2A6B5" w14:textId="77777777" w:rsidR="00852BE3" w:rsidRPr="001975E0" w:rsidRDefault="00852BE3" w:rsidP="003F0AE0">
            <w:pPr>
              <w:pStyle w:val="CM-TB-AA1-10-C"/>
            </w:pPr>
            <w:r w:rsidRPr="001975E0">
              <w:t>What</w:t>
            </w:r>
          </w:p>
        </w:tc>
        <w:tc>
          <w:tcPr>
            <w:tcW w:w="4320" w:type="dxa"/>
            <w:shd w:val="pct20" w:color="auto" w:fill="auto"/>
          </w:tcPr>
          <w:p w14:paraId="3F22165E" w14:textId="77777777" w:rsidR="00852BE3" w:rsidRPr="001975E0" w:rsidRDefault="00852BE3" w:rsidP="003F0AE0">
            <w:pPr>
              <w:pStyle w:val="CM-TB-AA1-10-C"/>
            </w:pPr>
            <w:r w:rsidRPr="001975E0">
              <w:t>Result</w:t>
            </w:r>
          </w:p>
        </w:tc>
      </w:tr>
      <w:tr w:rsidR="00852BE3" w:rsidRPr="001975E0" w14:paraId="220E60B0" w14:textId="77777777" w:rsidTr="003F0AE0">
        <w:tc>
          <w:tcPr>
            <w:tcW w:w="720" w:type="dxa"/>
          </w:tcPr>
          <w:p w14:paraId="164C390E" w14:textId="77777777" w:rsidR="00852BE3" w:rsidRPr="001975E0" w:rsidRDefault="00852BE3" w:rsidP="003F0AE0">
            <w:pPr>
              <w:pStyle w:val="CM-TB-AA2-10-L"/>
            </w:pPr>
            <w:r>
              <w:t>100.0</w:t>
            </w:r>
          </w:p>
        </w:tc>
        <w:tc>
          <w:tcPr>
            <w:tcW w:w="1440" w:type="dxa"/>
          </w:tcPr>
          <w:p w14:paraId="05358C5B" w14:textId="77777777" w:rsidR="00852BE3" w:rsidRPr="001975E0" w:rsidRDefault="00852BE3" w:rsidP="003F0AE0">
            <w:pPr>
              <w:pStyle w:val="CM-TB-AA2-10-L"/>
            </w:pPr>
            <w:r>
              <w:t>Click</w:t>
            </w:r>
          </w:p>
        </w:tc>
        <w:tc>
          <w:tcPr>
            <w:tcW w:w="3744" w:type="dxa"/>
          </w:tcPr>
          <w:p w14:paraId="7256305C" w14:textId="77777777" w:rsidR="00852BE3" w:rsidRPr="001975E0" w:rsidRDefault="00852BE3" w:rsidP="003F0AE0">
            <w:pPr>
              <w:pStyle w:val="CM-TB-AA2-10-L"/>
            </w:pPr>
            <w:r>
              <w:t>M-00-000 - Scout Admin System - Main Menu M-20-000 - Organization Module Menu button.</w:t>
            </w:r>
          </w:p>
        </w:tc>
        <w:tc>
          <w:tcPr>
            <w:tcW w:w="4320" w:type="dxa"/>
          </w:tcPr>
          <w:p w14:paraId="6F8A2730" w14:textId="77777777" w:rsidR="00852BE3" w:rsidRPr="001975E0" w:rsidRDefault="00852BE3" w:rsidP="003F0AE0">
            <w:pPr>
              <w:pStyle w:val="CM-TB-AA2-10-L"/>
            </w:pPr>
            <w:r>
              <w:t>The M-20-000 - Organization Module Menu displays.</w:t>
            </w:r>
          </w:p>
        </w:tc>
      </w:tr>
      <w:tr w:rsidR="00AE3663" w:rsidRPr="001975E0" w14:paraId="4B7708EF" w14:textId="77777777" w:rsidTr="003F0AE0">
        <w:tc>
          <w:tcPr>
            <w:tcW w:w="720" w:type="dxa"/>
          </w:tcPr>
          <w:p w14:paraId="64175483" w14:textId="26585891" w:rsidR="00AE3663" w:rsidRDefault="00AE3663" w:rsidP="003F0AE0">
            <w:pPr>
              <w:pStyle w:val="CM-TB-AA2-10-L"/>
            </w:pPr>
            <w:r>
              <w:t>110.0</w:t>
            </w:r>
          </w:p>
        </w:tc>
        <w:tc>
          <w:tcPr>
            <w:tcW w:w="1440" w:type="dxa"/>
          </w:tcPr>
          <w:p w14:paraId="6E120B6A" w14:textId="64F2A813" w:rsidR="00AE3663" w:rsidRDefault="00AE3663" w:rsidP="003F0AE0">
            <w:pPr>
              <w:pStyle w:val="CM-TB-AA2-10-L"/>
            </w:pPr>
            <w:r>
              <w:t>Click</w:t>
            </w:r>
          </w:p>
        </w:tc>
        <w:tc>
          <w:tcPr>
            <w:tcW w:w="3744" w:type="dxa"/>
          </w:tcPr>
          <w:p w14:paraId="454CDBF1" w14:textId="2215700B" w:rsidR="00AE3663" w:rsidRDefault="00AE3663" w:rsidP="003F0AE0">
            <w:pPr>
              <w:pStyle w:val="CM-TB-AA2-10-L"/>
            </w:pPr>
            <w:r>
              <w:t>F-21-030 - Organization Maintenance Mini button.</w:t>
            </w:r>
          </w:p>
        </w:tc>
        <w:tc>
          <w:tcPr>
            <w:tcW w:w="4320" w:type="dxa"/>
          </w:tcPr>
          <w:p w14:paraId="309E7EE6" w14:textId="17E33159" w:rsidR="00AE3663" w:rsidRDefault="008B4A4B" w:rsidP="003F0AE0">
            <w:pPr>
              <w:pStyle w:val="CM-TB-AA2-10-L"/>
            </w:pPr>
            <w:r>
              <w:t>The F-21-030 - Organization Maintenance Mini form displays.</w:t>
            </w:r>
          </w:p>
        </w:tc>
      </w:tr>
      <w:tr w:rsidR="008B4A4B" w:rsidRPr="001975E0" w14:paraId="40AEA6AF" w14:textId="77777777" w:rsidTr="003F0AE0">
        <w:tc>
          <w:tcPr>
            <w:tcW w:w="720" w:type="dxa"/>
          </w:tcPr>
          <w:p w14:paraId="114C465D" w14:textId="39D63371" w:rsidR="008B4A4B" w:rsidRDefault="0029740F" w:rsidP="003F0AE0">
            <w:pPr>
              <w:pStyle w:val="CM-TB-AA2-10-L"/>
            </w:pPr>
            <w:r>
              <w:t>20</w:t>
            </w:r>
            <w:r w:rsidR="008B4A4B">
              <w:t>0.0</w:t>
            </w:r>
          </w:p>
        </w:tc>
        <w:tc>
          <w:tcPr>
            <w:tcW w:w="1440" w:type="dxa"/>
          </w:tcPr>
          <w:p w14:paraId="363415FB" w14:textId="4510BFBF" w:rsidR="008B4A4B" w:rsidRDefault="00C96748" w:rsidP="003F0AE0">
            <w:pPr>
              <w:pStyle w:val="CM-TB-AA2-10-L"/>
            </w:pPr>
            <w:r>
              <w:t>Clean-Up</w:t>
            </w:r>
          </w:p>
        </w:tc>
        <w:tc>
          <w:tcPr>
            <w:tcW w:w="3744" w:type="dxa"/>
          </w:tcPr>
          <w:p w14:paraId="073C20DE" w14:textId="7E7946CE" w:rsidR="008B4A4B" w:rsidRDefault="008B4A4B" w:rsidP="003F0AE0">
            <w:pPr>
              <w:pStyle w:val="CM-TB-AA2-10-L"/>
            </w:pPr>
            <w:r>
              <w:t>Browse through the Organizations created by default when the Period was created and delete any that are not wanted.</w:t>
            </w:r>
          </w:p>
        </w:tc>
        <w:tc>
          <w:tcPr>
            <w:tcW w:w="4320" w:type="dxa"/>
          </w:tcPr>
          <w:p w14:paraId="28C5A098" w14:textId="1A9B3471" w:rsidR="008B4A4B" w:rsidRDefault="008B4A4B" w:rsidP="003F0AE0">
            <w:pPr>
              <w:pStyle w:val="CM-TB-AA2-10-L"/>
            </w:pPr>
            <w:r>
              <w:t xml:space="preserve">Only the desired Organizations are </w:t>
            </w:r>
            <w:r w:rsidR="00C96748">
              <w:t>retained.</w:t>
            </w:r>
            <w:r>
              <w:t>.</w:t>
            </w:r>
          </w:p>
        </w:tc>
      </w:tr>
      <w:tr w:rsidR="0029740F" w:rsidRPr="001975E0" w14:paraId="584C13E8" w14:textId="77777777" w:rsidTr="003F0AE0">
        <w:tc>
          <w:tcPr>
            <w:tcW w:w="720" w:type="dxa"/>
          </w:tcPr>
          <w:p w14:paraId="507B8FF6" w14:textId="7C011E6D" w:rsidR="0029740F" w:rsidRDefault="0029740F" w:rsidP="003F0AE0">
            <w:pPr>
              <w:pStyle w:val="CM-TB-AA2-10-L"/>
            </w:pPr>
            <w:r>
              <w:t>300.0</w:t>
            </w:r>
          </w:p>
        </w:tc>
        <w:tc>
          <w:tcPr>
            <w:tcW w:w="1440" w:type="dxa"/>
          </w:tcPr>
          <w:p w14:paraId="2F4EB4FF" w14:textId="1BAC306B" w:rsidR="0029740F" w:rsidRDefault="0029740F" w:rsidP="003F0AE0">
            <w:pPr>
              <w:pStyle w:val="CM-TB-AA2-10-L"/>
            </w:pPr>
            <w:r>
              <w:t>Add</w:t>
            </w:r>
          </w:p>
        </w:tc>
        <w:tc>
          <w:tcPr>
            <w:tcW w:w="3744" w:type="dxa"/>
          </w:tcPr>
          <w:p w14:paraId="7982724D" w14:textId="74B1FB9A" w:rsidR="0029740F" w:rsidRDefault="0029740F" w:rsidP="003F0AE0">
            <w:pPr>
              <w:pStyle w:val="CM-TB-AA2-10-L"/>
            </w:pPr>
            <w:r>
              <w:t>Add a record for each applicable ‘Organization’  e.g. Group, Beavers, Pack, Troop, Company, Crew etc.</w:t>
            </w:r>
          </w:p>
        </w:tc>
        <w:tc>
          <w:tcPr>
            <w:tcW w:w="4320" w:type="dxa"/>
          </w:tcPr>
          <w:p w14:paraId="1C67E1BF" w14:textId="15FBA8C7" w:rsidR="0029740F" w:rsidRDefault="0029740F" w:rsidP="003F0AE0">
            <w:pPr>
              <w:pStyle w:val="CM-TB-AA2-10-L"/>
            </w:pPr>
            <w:r>
              <w:t>Basic Organization data is created.</w:t>
            </w:r>
          </w:p>
        </w:tc>
      </w:tr>
      <w:tr w:rsidR="00C62380" w:rsidRPr="001975E0" w14:paraId="32107BCC" w14:textId="77777777" w:rsidTr="003F0AE0">
        <w:tc>
          <w:tcPr>
            <w:tcW w:w="720" w:type="dxa"/>
          </w:tcPr>
          <w:p w14:paraId="660EF88A" w14:textId="497112B3" w:rsidR="00C62380" w:rsidRDefault="00C62380" w:rsidP="003F0AE0">
            <w:pPr>
              <w:pStyle w:val="CM-TB-AA2-10-L"/>
            </w:pPr>
            <w:r>
              <w:t>400.0</w:t>
            </w:r>
          </w:p>
        </w:tc>
        <w:tc>
          <w:tcPr>
            <w:tcW w:w="1440" w:type="dxa"/>
          </w:tcPr>
          <w:p w14:paraId="6761A8F6" w14:textId="0A37074A" w:rsidR="00C62380" w:rsidRDefault="00C62380" w:rsidP="003F0AE0">
            <w:pPr>
              <w:pStyle w:val="CM-TB-AA2-10-L"/>
            </w:pPr>
            <w:r>
              <w:t>Click</w:t>
            </w:r>
          </w:p>
        </w:tc>
        <w:tc>
          <w:tcPr>
            <w:tcW w:w="3744" w:type="dxa"/>
          </w:tcPr>
          <w:p w14:paraId="289BD59D" w14:textId="599D520B" w:rsidR="00C62380" w:rsidRDefault="00C62380" w:rsidP="003F0AE0">
            <w:pPr>
              <w:pStyle w:val="CM-TB-AA2-10-L"/>
            </w:pPr>
            <w:r>
              <w:t>Applicable Organization Maintenance Form Close button.</w:t>
            </w:r>
          </w:p>
        </w:tc>
        <w:tc>
          <w:tcPr>
            <w:tcW w:w="4320" w:type="dxa"/>
          </w:tcPr>
          <w:p w14:paraId="7D5E9F41" w14:textId="526CFC98" w:rsidR="00C62380" w:rsidRDefault="00C62380" w:rsidP="003F0AE0">
            <w:pPr>
              <w:pStyle w:val="CM-TB-AA2-10-L"/>
            </w:pPr>
            <w:r>
              <w:t xml:space="preserve"> Organization Maintenance Form closes.</w:t>
            </w:r>
          </w:p>
        </w:tc>
      </w:tr>
    </w:tbl>
    <w:p w14:paraId="1FB3306D" w14:textId="77777777" w:rsidR="00852BE3" w:rsidRDefault="00852BE3" w:rsidP="00D02A25">
      <w:pPr>
        <w:pStyle w:val="CM-SH-AA1-14-L"/>
        <w:sectPr w:rsidR="00852BE3" w:rsidSect="0009033D">
          <w:pgSz w:w="12240" w:h="15840" w:code="1"/>
          <w:pgMar w:top="720" w:right="1008" w:bottom="720" w:left="1008" w:header="720" w:footer="720" w:gutter="0"/>
          <w:cols w:space="720"/>
        </w:sectPr>
      </w:pPr>
    </w:p>
    <w:p w14:paraId="269B5233" w14:textId="10FA8073" w:rsidR="00D02A25" w:rsidRDefault="004B55E8" w:rsidP="00D02A25">
      <w:pPr>
        <w:pStyle w:val="CM-SH-AA1-14-L"/>
      </w:pPr>
      <w:bookmarkStart w:id="14" w:name="_Toc158637838"/>
      <w:r>
        <w:lastRenderedPageBreak/>
        <w:t>2</w:t>
      </w:r>
      <w:r w:rsidR="0029740F">
        <w:t>20</w:t>
      </w:r>
      <w:r w:rsidR="00D02A25">
        <w:t>.0</w:t>
      </w:r>
      <w:r w:rsidR="00D02A25">
        <w:tab/>
        <w:t xml:space="preserve">MyScouts </w:t>
      </w:r>
      <w:r w:rsidR="00445237">
        <w:t xml:space="preserve">Organization </w:t>
      </w:r>
      <w:r w:rsidR="00D02A25">
        <w:t>Data Importing Procedure</w:t>
      </w:r>
      <w:bookmarkEnd w:id="14"/>
    </w:p>
    <w:p w14:paraId="6FDC0637" w14:textId="7FBCA781" w:rsidR="004B55E8" w:rsidRDefault="00D02A25" w:rsidP="00D02A25">
      <w:pPr>
        <w:pStyle w:val="CM-BD-AA2-10-L"/>
      </w:pPr>
      <w:r>
        <w:t>This section provides detailed instructions to initially import Organization data into SAS from MyScouts using the MyScouts Group And Section Details Report.</w:t>
      </w:r>
    </w:p>
    <w:p w14:paraId="57F19007" w14:textId="670443E4" w:rsidR="004B55E8" w:rsidRDefault="004B55E8" w:rsidP="00D02A25">
      <w:pPr>
        <w:pStyle w:val="CM-BD-AA2-10-L"/>
      </w:pPr>
      <w:r>
        <w:t>This may be done with or without other Organization data having been setup.</w:t>
      </w:r>
    </w:p>
    <w:tbl>
      <w:tblPr>
        <w:tblStyle w:val="TableGrid"/>
        <w:tblW w:w="0" w:type="auto"/>
        <w:tblLayout w:type="fixed"/>
        <w:tblCellMar>
          <w:left w:w="14" w:type="dxa"/>
          <w:right w:w="14" w:type="dxa"/>
        </w:tblCellMar>
        <w:tblLook w:val="01E0" w:firstRow="1" w:lastRow="1" w:firstColumn="1" w:lastColumn="1" w:noHBand="0" w:noVBand="0"/>
      </w:tblPr>
      <w:tblGrid>
        <w:gridCol w:w="720"/>
        <w:gridCol w:w="1440"/>
        <w:gridCol w:w="3744"/>
        <w:gridCol w:w="4320"/>
      </w:tblGrid>
      <w:tr w:rsidR="00D96CC9" w:rsidRPr="001975E0" w14:paraId="5D7D552C" w14:textId="77777777" w:rsidTr="002621A0">
        <w:trPr>
          <w:tblHeader/>
        </w:trPr>
        <w:tc>
          <w:tcPr>
            <w:tcW w:w="720" w:type="dxa"/>
            <w:shd w:val="pct20" w:color="auto" w:fill="auto"/>
          </w:tcPr>
          <w:p w14:paraId="257D5C0A" w14:textId="77777777" w:rsidR="00D96CC9" w:rsidRPr="001975E0" w:rsidRDefault="00D96CC9" w:rsidP="003F0AE0">
            <w:pPr>
              <w:pStyle w:val="CM-TB-AA1-10-C"/>
            </w:pPr>
            <w:r w:rsidRPr="001975E0">
              <w:t>Step</w:t>
            </w:r>
          </w:p>
        </w:tc>
        <w:tc>
          <w:tcPr>
            <w:tcW w:w="1440" w:type="dxa"/>
            <w:shd w:val="pct20" w:color="auto" w:fill="auto"/>
          </w:tcPr>
          <w:p w14:paraId="5540B01E" w14:textId="77777777" w:rsidR="00D96CC9" w:rsidRPr="001975E0" w:rsidRDefault="00D96CC9" w:rsidP="003F0AE0">
            <w:pPr>
              <w:pStyle w:val="CM-TB-AA1-10-C"/>
            </w:pPr>
            <w:r w:rsidRPr="001975E0">
              <w:t>Action</w:t>
            </w:r>
          </w:p>
        </w:tc>
        <w:tc>
          <w:tcPr>
            <w:tcW w:w="3744" w:type="dxa"/>
            <w:shd w:val="pct20" w:color="auto" w:fill="auto"/>
          </w:tcPr>
          <w:p w14:paraId="2DB1497D" w14:textId="77777777" w:rsidR="00D96CC9" w:rsidRPr="001975E0" w:rsidRDefault="00D96CC9" w:rsidP="003F0AE0">
            <w:pPr>
              <w:pStyle w:val="CM-TB-AA1-10-C"/>
            </w:pPr>
            <w:r w:rsidRPr="001975E0">
              <w:t>What</w:t>
            </w:r>
          </w:p>
        </w:tc>
        <w:tc>
          <w:tcPr>
            <w:tcW w:w="4320" w:type="dxa"/>
            <w:shd w:val="pct20" w:color="auto" w:fill="auto"/>
          </w:tcPr>
          <w:p w14:paraId="055D0B0B" w14:textId="77777777" w:rsidR="00D96CC9" w:rsidRPr="001975E0" w:rsidRDefault="00D96CC9" w:rsidP="003F0AE0">
            <w:pPr>
              <w:pStyle w:val="CM-TB-AA1-10-C"/>
            </w:pPr>
            <w:r w:rsidRPr="001975E0">
              <w:t>Result</w:t>
            </w:r>
          </w:p>
        </w:tc>
      </w:tr>
      <w:tr w:rsidR="00D96CC9" w:rsidRPr="001975E0" w14:paraId="610A3924" w14:textId="77777777" w:rsidTr="003F0AE0">
        <w:tc>
          <w:tcPr>
            <w:tcW w:w="720" w:type="dxa"/>
          </w:tcPr>
          <w:p w14:paraId="2C397152" w14:textId="77777777" w:rsidR="00D96CC9" w:rsidRPr="001975E0" w:rsidRDefault="00D96CC9" w:rsidP="003F0AE0">
            <w:pPr>
              <w:pStyle w:val="CM-TB-AA2-10-L"/>
            </w:pPr>
            <w:r>
              <w:t>100.0</w:t>
            </w:r>
          </w:p>
        </w:tc>
        <w:tc>
          <w:tcPr>
            <w:tcW w:w="1440" w:type="dxa"/>
          </w:tcPr>
          <w:p w14:paraId="32BD25B1" w14:textId="77777777" w:rsidR="00D96CC9" w:rsidRPr="001975E0" w:rsidRDefault="00D96CC9" w:rsidP="003F0AE0">
            <w:pPr>
              <w:pStyle w:val="CM-TB-AA2-10-L"/>
            </w:pPr>
            <w:r>
              <w:t>Click</w:t>
            </w:r>
          </w:p>
        </w:tc>
        <w:tc>
          <w:tcPr>
            <w:tcW w:w="3744" w:type="dxa"/>
          </w:tcPr>
          <w:p w14:paraId="1D5BB50B" w14:textId="77777777" w:rsidR="00D96CC9" w:rsidRPr="001975E0" w:rsidRDefault="00D96CC9" w:rsidP="003F0AE0">
            <w:pPr>
              <w:pStyle w:val="CM-TB-AA2-10-L"/>
            </w:pPr>
            <w:r>
              <w:t>M-00-000 - Scout Admin System - Main Menu M-20-000 - Organization Module Menu button.</w:t>
            </w:r>
          </w:p>
        </w:tc>
        <w:tc>
          <w:tcPr>
            <w:tcW w:w="4320" w:type="dxa"/>
          </w:tcPr>
          <w:p w14:paraId="623D343F" w14:textId="77777777" w:rsidR="00D96CC9" w:rsidRPr="001975E0" w:rsidRDefault="00D96CC9" w:rsidP="003F0AE0">
            <w:pPr>
              <w:pStyle w:val="CM-TB-AA2-10-L"/>
            </w:pPr>
            <w:r>
              <w:t>The M-20-000 - Organization Module Menu displays.</w:t>
            </w:r>
          </w:p>
        </w:tc>
      </w:tr>
      <w:tr w:rsidR="00D96CC9" w:rsidRPr="001975E0" w14:paraId="7A0C2331" w14:textId="77777777" w:rsidTr="003F0AE0">
        <w:tc>
          <w:tcPr>
            <w:tcW w:w="720" w:type="dxa"/>
          </w:tcPr>
          <w:p w14:paraId="603EF544" w14:textId="77777777" w:rsidR="00D96CC9" w:rsidRDefault="00D96CC9" w:rsidP="003F0AE0">
            <w:pPr>
              <w:pStyle w:val="CM-TB-AA2-10-L"/>
            </w:pPr>
            <w:r>
              <w:t>200.0</w:t>
            </w:r>
          </w:p>
        </w:tc>
        <w:tc>
          <w:tcPr>
            <w:tcW w:w="1440" w:type="dxa"/>
          </w:tcPr>
          <w:p w14:paraId="6A540DB6" w14:textId="77777777" w:rsidR="00D96CC9" w:rsidRDefault="00D96CC9" w:rsidP="003F0AE0">
            <w:pPr>
              <w:pStyle w:val="CM-TB-AA2-10-L"/>
            </w:pPr>
            <w:r>
              <w:t>Click</w:t>
            </w:r>
          </w:p>
        </w:tc>
        <w:tc>
          <w:tcPr>
            <w:tcW w:w="3744" w:type="dxa"/>
          </w:tcPr>
          <w:p w14:paraId="359F016B" w14:textId="77777777" w:rsidR="00D96CC9" w:rsidRDefault="00D96CC9" w:rsidP="003F0AE0">
            <w:pPr>
              <w:pStyle w:val="CM-TB-AA2-10-L"/>
            </w:pPr>
            <w:r>
              <w:t>M-29-000 - Organization Utilities Menu button.</w:t>
            </w:r>
          </w:p>
        </w:tc>
        <w:tc>
          <w:tcPr>
            <w:tcW w:w="4320" w:type="dxa"/>
          </w:tcPr>
          <w:p w14:paraId="30063AD7" w14:textId="77777777" w:rsidR="00D96CC9" w:rsidRDefault="00D96CC9" w:rsidP="003F0AE0">
            <w:pPr>
              <w:pStyle w:val="CM-TB-AA2-10-L"/>
            </w:pPr>
            <w:r>
              <w:t>The M-29-000 - Organization Utilities Menu displays.</w:t>
            </w:r>
          </w:p>
        </w:tc>
      </w:tr>
      <w:tr w:rsidR="00D96CC9" w:rsidRPr="001975E0" w14:paraId="517C56FB" w14:textId="77777777" w:rsidTr="003F0AE0">
        <w:tc>
          <w:tcPr>
            <w:tcW w:w="720" w:type="dxa"/>
          </w:tcPr>
          <w:p w14:paraId="3EAF0DE1" w14:textId="77777777" w:rsidR="00D96CC9" w:rsidRDefault="00D96CC9" w:rsidP="003F0AE0">
            <w:pPr>
              <w:pStyle w:val="CM-TB-AA2-10-L"/>
            </w:pPr>
            <w:r>
              <w:t>300.0</w:t>
            </w:r>
          </w:p>
        </w:tc>
        <w:tc>
          <w:tcPr>
            <w:tcW w:w="1440" w:type="dxa"/>
          </w:tcPr>
          <w:p w14:paraId="5CB44CF9" w14:textId="77777777" w:rsidR="00D96CC9" w:rsidRDefault="00D96CC9" w:rsidP="003F0AE0">
            <w:pPr>
              <w:pStyle w:val="CM-TB-AA2-10-L"/>
            </w:pPr>
            <w:r>
              <w:t>Click</w:t>
            </w:r>
          </w:p>
        </w:tc>
        <w:tc>
          <w:tcPr>
            <w:tcW w:w="3744" w:type="dxa"/>
          </w:tcPr>
          <w:p w14:paraId="0BF9DD4D" w14:textId="77777777" w:rsidR="00D96CC9" w:rsidRDefault="00D96CC9" w:rsidP="003F0AE0">
            <w:pPr>
              <w:pStyle w:val="CM-TB-AA2-10-L"/>
            </w:pPr>
            <w:r>
              <w:t>F-29-910 - External Organization - Data Import button.</w:t>
            </w:r>
          </w:p>
        </w:tc>
        <w:tc>
          <w:tcPr>
            <w:tcW w:w="4320" w:type="dxa"/>
          </w:tcPr>
          <w:p w14:paraId="0BAB9B95" w14:textId="77777777" w:rsidR="00D96CC9" w:rsidRDefault="00D96CC9" w:rsidP="003F0AE0">
            <w:pPr>
              <w:pStyle w:val="CM-TB-AA2-10-L"/>
            </w:pPr>
            <w:r>
              <w:t>The F-29-910 - External Organization - Data Import form displays.</w:t>
            </w:r>
          </w:p>
        </w:tc>
      </w:tr>
      <w:tr w:rsidR="00D96CC9" w:rsidRPr="001975E0" w14:paraId="11442E3C" w14:textId="77777777" w:rsidTr="003F0AE0">
        <w:tc>
          <w:tcPr>
            <w:tcW w:w="720" w:type="dxa"/>
          </w:tcPr>
          <w:p w14:paraId="2A21A956" w14:textId="77777777" w:rsidR="00D96CC9" w:rsidRDefault="00D96CC9" w:rsidP="003F0AE0">
            <w:pPr>
              <w:pStyle w:val="CM-TB-AA2-10-L"/>
            </w:pPr>
            <w:r>
              <w:t>310.0</w:t>
            </w:r>
          </w:p>
        </w:tc>
        <w:tc>
          <w:tcPr>
            <w:tcW w:w="1440" w:type="dxa"/>
          </w:tcPr>
          <w:p w14:paraId="686A0D06" w14:textId="77777777" w:rsidR="00D96CC9" w:rsidRDefault="00D96CC9" w:rsidP="003F0AE0">
            <w:pPr>
              <w:pStyle w:val="CM-TB-AA2-10-L"/>
            </w:pPr>
            <w:r>
              <w:t>Review</w:t>
            </w:r>
          </w:p>
        </w:tc>
        <w:tc>
          <w:tcPr>
            <w:tcW w:w="3744" w:type="dxa"/>
          </w:tcPr>
          <w:p w14:paraId="478295A4" w14:textId="77777777" w:rsidR="00D96CC9" w:rsidRDefault="00D96CC9" w:rsidP="003F0AE0">
            <w:pPr>
              <w:pStyle w:val="CM-TB-AA2-10-L"/>
            </w:pPr>
            <w:r>
              <w:t>Overview tab.</w:t>
            </w:r>
          </w:p>
          <w:p w14:paraId="77B39515" w14:textId="77777777" w:rsidR="00D96CC9" w:rsidRDefault="00D96CC9" w:rsidP="003F0AE0">
            <w:pPr>
              <w:pStyle w:val="CM-TB-AA2-10-L"/>
            </w:pPr>
            <w:r>
              <w:t>Import Organization Data tab.</w:t>
            </w:r>
          </w:p>
        </w:tc>
        <w:tc>
          <w:tcPr>
            <w:tcW w:w="4320" w:type="dxa"/>
          </w:tcPr>
          <w:p w14:paraId="3F6B4509" w14:textId="77777777" w:rsidR="00D96CC9" w:rsidRDefault="00D96CC9" w:rsidP="003F0AE0">
            <w:pPr>
              <w:pStyle w:val="CM-TB-AA2-10-L"/>
            </w:pPr>
            <w:r>
              <w:t>Understand how the process works.</w:t>
            </w:r>
          </w:p>
        </w:tc>
      </w:tr>
      <w:tr w:rsidR="00D96CC9" w:rsidRPr="001975E0" w14:paraId="484E0186" w14:textId="77777777" w:rsidTr="003F0AE0">
        <w:tc>
          <w:tcPr>
            <w:tcW w:w="720" w:type="dxa"/>
          </w:tcPr>
          <w:p w14:paraId="7FAE5D9A" w14:textId="77777777" w:rsidR="00D96CC9" w:rsidRDefault="00D96CC9" w:rsidP="003F0AE0">
            <w:pPr>
              <w:pStyle w:val="CM-TB-AA2-10-L"/>
            </w:pPr>
            <w:r>
              <w:t>320.0</w:t>
            </w:r>
          </w:p>
        </w:tc>
        <w:tc>
          <w:tcPr>
            <w:tcW w:w="1440" w:type="dxa"/>
          </w:tcPr>
          <w:p w14:paraId="5F49EAC8" w14:textId="77777777" w:rsidR="00D96CC9" w:rsidRDefault="00D96CC9" w:rsidP="003F0AE0">
            <w:pPr>
              <w:pStyle w:val="CM-TB-AA2-10-L"/>
            </w:pPr>
            <w:r>
              <w:t>Follow</w:t>
            </w:r>
          </w:p>
        </w:tc>
        <w:tc>
          <w:tcPr>
            <w:tcW w:w="3744" w:type="dxa"/>
          </w:tcPr>
          <w:p w14:paraId="31C0F504" w14:textId="77777777" w:rsidR="00D96CC9" w:rsidRDefault="00D96CC9" w:rsidP="003F0AE0">
            <w:pPr>
              <w:pStyle w:val="CM-TB-AA2-10-L"/>
            </w:pPr>
            <w:r>
              <w:t>Import Instructions.</w:t>
            </w:r>
          </w:p>
        </w:tc>
        <w:tc>
          <w:tcPr>
            <w:tcW w:w="4320" w:type="dxa"/>
          </w:tcPr>
          <w:p w14:paraId="528465AE" w14:textId="77777777" w:rsidR="00D96CC9" w:rsidRDefault="00D96CC9" w:rsidP="003F0AE0">
            <w:pPr>
              <w:pStyle w:val="CM-TB-AA2-10-L"/>
            </w:pPr>
            <w:r>
              <w:t>The data is loaded into SAS.</w:t>
            </w:r>
          </w:p>
          <w:p w14:paraId="3C3DAC23" w14:textId="77777777" w:rsidR="00D96CC9" w:rsidRDefault="00D96CC9" w:rsidP="003F0AE0">
            <w:pPr>
              <w:pStyle w:val="CM-TB-AA2-10-L"/>
            </w:pPr>
            <w:r>
              <w:t>Normally there are no errors or warnings.</w:t>
            </w:r>
          </w:p>
          <w:p w14:paraId="25019215" w14:textId="77777777" w:rsidR="00D96CC9" w:rsidRDefault="00D96CC9" w:rsidP="003F0AE0">
            <w:pPr>
              <w:pStyle w:val="CM-TB-AA2-10-L"/>
            </w:pPr>
            <w:r>
              <w:t>Note that at this point it is not connected to any SAS data.</w:t>
            </w:r>
          </w:p>
        </w:tc>
      </w:tr>
      <w:tr w:rsidR="00D96CC9" w:rsidRPr="001975E0" w14:paraId="78106EC6" w14:textId="77777777" w:rsidTr="003F0AE0">
        <w:tc>
          <w:tcPr>
            <w:tcW w:w="720" w:type="dxa"/>
          </w:tcPr>
          <w:p w14:paraId="739D5FF9" w14:textId="77777777" w:rsidR="00D96CC9" w:rsidRDefault="00D96CC9" w:rsidP="003F0AE0">
            <w:pPr>
              <w:pStyle w:val="CM-TB-AA2-10-L"/>
            </w:pPr>
            <w:r>
              <w:t>330.0</w:t>
            </w:r>
          </w:p>
        </w:tc>
        <w:tc>
          <w:tcPr>
            <w:tcW w:w="1440" w:type="dxa"/>
          </w:tcPr>
          <w:p w14:paraId="7777BBAE" w14:textId="77777777" w:rsidR="00D96CC9" w:rsidRDefault="00D96CC9" w:rsidP="003F0AE0">
            <w:pPr>
              <w:pStyle w:val="CM-TB-AA2-10-L"/>
            </w:pPr>
            <w:r>
              <w:t>Review</w:t>
            </w:r>
          </w:p>
        </w:tc>
        <w:tc>
          <w:tcPr>
            <w:tcW w:w="3744" w:type="dxa"/>
          </w:tcPr>
          <w:p w14:paraId="4767F587" w14:textId="77777777" w:rsidR="00D96CC9" w:rsidRDefault="00D96CC9" w:rsidP="003F0AE0">
            <w:pPr>
              <w:pStyle w:val="CM-TB-AA2-10-L"/>
            </w:pPr>
            <w:r>
              <w:t>Statistics tab.</w:t>
            </w:r>
          </w:p>
        </w:tc>
        <w:tc>
          <w:tcPr>
            <w:tcW w:w="4320" w:type="dxa"/>
          </w:tcPr>
          <w:p w14:paraId="7A43047F" w14:textId="77777777" w:rsidR="00D96CC9" w:rsidRDefault="00D96CC9" w:rsidP="003F0AE0">
            <w:pPr>
              <w:pStyle w:val="CM-TB-AA2-10-L"/>
            </w:pPr>
            <w:r>
              <w:t>Check that the statistics make sense.</w:t>
            </w:r>
          </w:p>
        </w:tc>
      </w:tr>
      <w:tr w:rsidR="000E18CD" w:rsidRPr="001975E0" w14:paraId="2A5EDE16" w14:textId="77777777" w:rsidTr="003F0AE0">
        <w:tc>
          <w:tcPr>
            <w:tcW w:w="720" w:type="dxa"/>
          </w:tcPr>
          <w:p w14:paraId="5B9EDD09" w14:textId="35253842" w:rsidR="000E18CD" w:rsidRDefault="000E18CD" w:rsidP="003F0AE0">
            <w:pPr>
              <w:pStyle w:val="CM-TB-AA2-10-L"/>
            </w:pPr>
            <w:r>
              <w:t>400.0</w:t>
            </w:r>
          </w:p>
        </w:tc>
        <w:tc>
          <w:tcPr>
            <w:tcW w:w="1440" w:type="dxa"/>
          </w:tcPr>
          <w:p w14:paraId="78929009" w14:textId="5D7B13EF" w:rsidR="000E18CD" w:rsidRDefault="000E18CD" w:rsidP="003F0AE0">
            <w:pPr>
              <w:pStyle w:val="CM-TB-AA2-10-L"/>
            </w:pPr>
            <w:r>
              <w:t>Close</w:t>
            </w:r>
          </w:p>
        </w:tc>
        <w:tc>
          <w:tcPr>
            <w:tcW w:w="3744" w:type="dxa"/>
          </w:tcPr>
          <w:p w14:paraId="29ACAD72" w14:textId="2F099049" w:rsidR="000E18CD" w:rsidRDefault="000E18CD" w:rsidP="003F0AE0">
            <w:pPr>
              <w:pStyle w:val="CM-TB-AA2-10-L"/>
            </w:pPr>
            <w:r>
              <w:t>Forms</w:t>
            </w:r>
          </w:p>
        </w:tc>
        <w:tc>
          <w:tcPr>
            <w:tcW w:w="4320" w:type="dxa"/>
          </w:tcPr>
          <w:p w14:paraId="6086B1C6" w14:textId="77777777" w:rsidR="000E18CD" w:rsidRDefault="000E18CD" w:rsidP="003F0AE0">
            <w:pPr>
              <w:pStyle w:val="CM-TB-AA2-10-L"/>
            </w:pPr>
          </w:p>
        </w:tc>
      </w:tr>
      <w:tr w:rsidR="00D96CC9" w:rsidRPr="001975E0" w14:paraId="1A51A66D" w14:textId="77777777" w:rsidTr="003F0AE0">
        <w:tc>
          <w:tcPr>
            <w:tcW w:w="720" w:type="dxa"/>
          </w:tcPr>
          <w:p w14:paraId="29769ED6" w14:textId="684AF011" w:rsidR="00D96CC9" w:rsidRDefault="00D96CC9" w:rsidP="003F0AE0">
            <w:pPr>
              <w:pStyle w:val="CM-TB-AA2-10-L"/>
            </w:pPr>
            <w:r>
              <w:t>4</w:t>
            </w:r>
            <w:r w:rsidR="000E18CD">
              <w:t>1</w:t>
            </w:r>
            <w:r>
              <w:t>0.0</w:t>
            </w:r>
          </w:p>
        </w:tc>
        <w:tc>
          <w:tcPr>
            <w:tcW w:w="1440" w:type="dxa"/>
          </w:tcPr>
          <w:p w14:paraId="46B849CA" w14:textId="77777777" w:rsidR="00D96CC9" w:rsidRDefault="00D96CC9" w:rsidP="003F0AE0">
            <w:pPr>
              <w:pStyle w:val="CM-TB-AA2-10-L"/>
            </w:pPr>
            <w:r>
              <w:t>Click</w:t>
            </w:r>
          </w:p>
        </w:tc>
        <w:tc>
          <w:tcPr>
            <w:tcW w:w="3744" w:type="dxa"/>
          </w:tcPr>
          <w:p w14:paraId="26F3A041" w14:textId="77777777" w:rsidR="00D96CC9" w:rsidRDefault="00D96CC9" w:rsidP="003F0AE0">
            <w:pPr>
              <w:pStyle w:val="CM-TB-AA2-10-L"/>
            </w:pPr>
            <w:r>
              <w:t>F-29-910 - External Organization - Data Import form Close button.</w:t>
            </w:r>
          </w:p>
        </w:tc>
        <w:tc>
          <w:tcPr>
            <w:tcW w:w="4320" w:type="dxa"/>
          </w:tcPr>
          <w:p w14:paraId="6B57973B" w14:textId="77777777" w:rsidR="00D96CC9" w:rsidRDefault="00D96CC9" w:rsidP="003F0AE0">
            <w:pPr>
              <w:pStyle w:val="CM-TB-AA2-10-L"/>
            </w:pPr>
            <w:r>
              <w:t>F-29-910 - External Organization - Data Import form is closed.</w:t>
            </w:r>
          </w:p>
        </w:tc>
      </w:tr>
      <w:tr w:rsidR="00D96CC9" w:rsidRPr="001975E0" w14:paraId="6EDB7028" w14:textId="77777777" w:rsidTr="003F0AE0">
        <w:tc>
          <w:tcPr>
            <w:tcW w:w="720" w:type="dxa"/>
          </w:tcPr>
          <w:p w14:paraId="496A5DF7" w14:textId="43D27E52" w:rsidR="00D96CC9" w:rsidRDefault="000E18CD" w:rsidP="003F0AE0">
            <w:pPr>
              <w:pStyle w:val="CM-TB-AA2-10-L"/>
            </w:pPr>
            <w:r>
              <w:t>42</w:t>
            </w:r>
            <w:r w:rsidR="00D96CC9">
              <w:t>0.0</w:t>
            </w:r>
          </w:p>
        </w:tc>
        <w:tc>
          <w:tcPr>
            <w:tcW w:w="1440" w:type="dxa"/>
          </w:tcPr>
          <w:p w14:paraId="10A3B9AE" w14:textId="77777777" w:rsidR="00D96CC9" w:rsidRDefault="00D96CC9" w:rsidP="003F0AE0">
            <w:pPr>
              <w:pStyle w:val="CM-TB-AA2-10-L"/>
            </w:pPr>
            <w:r>
              <w:t>Click</w:t>
            </w:r>
          </w:p>
        </w:tc>
        <w:tc>
          <w:tcPr>
            <w:tcW w:w="3744" w:type="dxa"/>
          </w:tcPr>
          <w:p w14:paraId="7416FFBB" w14:textId="77777777" w:rsidR="00D96CC9" w:rsidRDefault="00D96CC9" w:rsidP="003F0AE0">
            <w:pPr>
              <w:pStyle w:val="CM-TB-AA2-10-L"/>
            </w:pPr>
            <w:r>
              <w:t>M-29-000 - Organization Utilities Menu - Close Menu M-29-000 button.</w:t>
            </w:r>
          </w:p>
        </w:tc>
        <w:tc>
          <w:tcPr>
            <w:tcW w:w="4320" w:type="dxa"/>
          </w:tcPr>
          <w:p w14:paraId="315D99A1" w14:textId="77777777" w:rsidR="00D96CC9" w:rsidRDefault="00D96CC9" w:rsidP="003F0AE0">
            <w:pPr>
              <w:pStyle w:val="CM-TB-AA2-10-L"/>
            </w:pPr>
            <w:r>
              <w:t>M-29-000 - Organization Utilities Menu form closes.</w:t>
            </w:r>
          </w:p>
        </w:tc>
      </w:tr>
      <w:tr w:rsidR="00D96CC9" w:rsidRPr="001975E0" w14:paraId="49ABA6FD" w14:textId="77777777" w:rsidTr="003F0AE0">
        <w:tc>
          <w:tcPr>
            <w:tcW w:w="720" w:type="dxa"/>
          </w:tcPr>
          <w:p w14:paraId="736A90FC" w14:textId="57B82324" w:rsidR="00D96CC9" w:rsidRDefault="000E18CD" w:rsidP="003F0AE0">
            <w:pPr>
              <w:pStyle w:val="CM-TB-AA2-10-L"/>
            </w:pPr>
            <w:r>
              <w:t>5</w:t>
            </w:r>
            <w:r w:rsidR="00D96CC9">
              <w:t>00.0</w:t>
            </w:r>
          </w:p>
        </w:tc>
        <w:tc>
          <w:tcPr>
            <w:tcW w:w="1440" w:type="dxa"/>
          </w:tcPr>
          <w:p w14:paraId="5A490776" w14:textId="097CECD3" w:rsidR="00D96CC9" w:rsidRDefault="000E18CD" w:rsidP="003F0AE0">
            <w:pPr>
              <w:pStyle w:val="CM-TB-AA2-10-L"/>
            </w:pPr>
            <w:r>
              <w:t>Review</w:t>
            </w:r>
          </w:p>
        </w:tc>
        <w:tc>
          <w:tcPr>
            <w:tcW w:w="3744" w:type="dxa"/>
          </w:tcPr>
          <w:p w14:paraId="3EB013B5" w14:textId="34AA5B60" w:rsidR="00D96CC9" w:rsidRDefault="00D96CC9" w:rsidP="003F0AE0">
            <w:pPr>
              <w:pStyle w:val="CM-TB-AA2-10-L"/>
            </w:pPr>
            <w:r>
              <w:t xml:space="preserve">MyScouts </w:t>
            </w:r>
            <w:r w:rsidR="000E18CD">
              <w:t xml:space="preserve">imported </w:t>
            </w:r>
            <w:r>
              <w:t>Organization Data as desired.</w:t>
            </w:r>
          </w:p>
        </w:tc>
        <w:tc>
          <w:tcPr>
            <w:tcW w:w="4320" w:type="dxa"/>
          </w:tcPr>
          <w:p w14:paraId="03F0D86E" w14:textId="06802FB2" w:rsidR="00D96CC9" w:rsidRDefault="00D96CC9" w:rsidP="003F0AE0">
            <w:pPr>
              <w:pStyle w:val="CM-TB-AA2-10-L"/>
            </w:pPr>
          </w:p>
        </w:tc>
      </w:tr>
      <w:tr w:rsidR="000E18CD" w:rsidRPr="001975E0" w14:paraId="68CCFB62" w14:textId="77777777" w:rsidTr="003F0AE0">
        <w:tc>
          <w:tcPr>
            <w:tcW w:w="720" w:type="dxa"/>
          </w:tcPr>
          <w:p w14:paraId="2FFF1C4E" w14:textId="64170A07" w:rsidR="000E18CD" w:rsidRDefault="000E18CD" w:rsidP="003F0AE0">
            <w:pPr>
              <w:pStyle w:val="CM-TB-AA2-10-L"/>
            </w:pPr>
            <w:r>
              <w:t>510.0</w:t>
            </w:r>
          </w:p>
        </w:tc>
        <w:tc>
          <w:tcPr>
            <w:tcW w:w="1440" w:type="dxa"/>
          </w:tcPr>
          <w:p w14:paraId="68EDB38D" w14:textId="037B2FFD" w:rsidR="000E18CD" w:rsidRDefault="000E18CD" w:rsidP="003F0AE0">
            <w:pPr>
              <w:pStyle w:val="CM-TB-AA2-10-L"/>
            </w:pPr>
            <w:r>
              <w:t>Click</w:t>
            </w:r>
          </w:p>
        </w:tc>
        <w:tc>
          <w:tcPr>
            <w:tcW w:w="3744" w:type="dxa"/>
          </w:tcPr>
          <w:p w14:paraId="020E128D" w14:textId="5973DBB6" w:rsidR="000E18CD" w:rsidRDefault="00CD776D" w:rsidP="003F0AE0">
            <w:pPr>
              <w:pStyle w:val="CM-TB-AA2-10-L"/>
            </w:pPr>
            <w:r>
              <w:t>M-00-000 - Scout Admin System - Main Menu M-20-000 - Organization Module Menu button.</w:t>
            </w:r>
          </w:p>
        </w:tc>
        <w:tc>
          <w:tcPr>
            <w:tcW w:w="4320" w:type="dxa"/>
          </w:tcPr>
          <w:p w14:paraId="70EA5508" w14:textId="277E58F3" w:rsidR="000E18CD" w:rsidRDefault="00CD776D" w:rsidP="003F0AE0">
            <w:pPr>
              <w:pStyle w:val="CM-TB-AA2-10-L"/>
            </w:pPr>
            <w:r>
              <w:t>The M-20-000 - Organization Module Menu displays.</w:t>
            </w:r>
          </w:p>
        </w:tc>
      </w:tr>
      <w:tr w:rsidR="00CD776D" w:rsidRPr="001975E0" w14:paraId="24484414" w14:textId="77777777" w:rsidTr="003F0AE0">
        <w:tc>
          <w:tcPr>
            <w:tcW w:w="720" w:type="dxa"/>
          </w:tcPr>
          <w:p w14:paraId="0738FB35" w14:textId="640236EC" w:rsidR="00CD776D" w:rsidRDefault="00CD776D" w:rsidP="003F0AE0">
            <w:pPr>
              <w:pStyle w:val="CM-TB-AA2-10-L"/>
            </w:pPr>
            <w:r>
              <w:t>520.0</w:t>
            </w:r>
          </w:p>
        </w:tc>
        <w:tc>
          <w:tcPr>
            <w:tcW w:w="1440" w:type="dxa"/>
          </w:tcPr>
          <w:p w14:paraId="3009E4AA" w14:textId="0BD19CDB" w:rsidR="00CD776D" w:rsidRDefault="00CD776D" w:rsidP="003F0AE0">
            <w:pPr>
              <w:pStyle w:val="CM-TB-AA2-10-L"/>
            </w:pPr>
            <w:r>
              <w:t>Click</w:t>
            </w:r>
          </w:p>
        </w:tc>
        <w:tc>
          <w:tcPr>
            <w:tcW w:w="3744" w:type="dxa"/>
          </w:tcPr>
          <w:p w14:paraId="06962162" w14:textId="768A9DBF" w:rsidR="00CD776D" w:rsidRDefault="00CD776D" w:rsidP="003F0AE0">
            <w:pPr>
              <w:pStyle w:val="CM-TB-AA2-10-L"/>
            </w:pPr>
            <w:r>
              <w:t>F-21-040 - External Organization Maintenance button.</w:t>
            </w:r>
          </w:p>
        </w:tc>
        <w:tc>
          <w:tcPr>
            <w:tcW w:w="4320" w:type="dxa"/>
          </w:tcPr>
          <w:p w14:paraId="488B54FD" w14:textId="073D9606" w:rsidR="00CD776D" w:rsidRDefault="00CD776D" w:rsidP="003F0AE0">
            <w:pPr>
              <w:pStyle w:val="CM-TB-AA2-10-L"/>
            </w:pPr>
            <w:r>
              <w:t>The F-21-040 - External Organization Maintenance form displays.</w:t>
            </w:r>
          </w:p>
        </w:tc>
      </w:tr>
      <w:tr w:rsidR="00CD776D" w:rsidRPr="001975E0" w14:paraId="550B0A1B" w14:textId="77777777" w:rsidTr="003F0AE0">
        <w:tc>
          <w:tcPr>
            <w:tcW w:w="720" w:type="dxa"/>
          </w:tcPr>
          <w:p w14:paraId="2915B87B" w14:textId="3A1696A8" w:rsidR="00CD776D" w:rsidRDefault="00CD776D" w:rsidP="003F0AE0">
            <w:pPr>
              <w:pStyle w:val="CM-TB-AA2-10-L"/>
            </w:pPr>
            <w:r>
              <w:t>530.0</w:t>
            </w:r>
          </w:p>
        </w:tc>
        <w:tc>
          <w:tcPr>
            <w:tcW w:w="1440" w:type="dxa"/>
          </w:tcPr>
          <w:p w14:paraId="41530D44" w14:textId="00E57BA2" w:rsidR="00CD776D" w:rsidRDefault="00CD776D" w:rsidP="003F0AE0">
            <w:pPr>
              <w:pStyle w:val="CM-TB-AA2-10-L"/>
            </w:pPr>
            <w:r>
              <w:t>Review</w:t>
            </w:r>
          </w:p>
        </w:tc>
        <w:tc>
          <w:tcPr>
            <w:tcW w:w="3744" w:type="dxa"/>
          </w:tcPr>
          <w:p w14:paraId="5B2A1D54" w14:textId="77777777" w:rsidR="00CD776D" w:rsidRDefault="00CD776D" w:rsidP="003F0AE0">
            <w:pPr>
              <w:pStyle w:val="CM-TB-AA2-10-L"/>
            </w:pPr>
            <w:r>
              <w:t>Review the data for accuracy.</w:t>
            </w:r>
          </w:p>
          <w:p w14:paraId="2A30C797" w14:textId="42705A62" w:rsidR="00CD776D" w:rsidRDefault="00CD776D" w:rsidP="003F0AE0">
            <w:pPr>
              <w:pStyle w:val="CM-TB-AA2-10-L"/>
            </w:pPr>
            <w:r>
              <w:t xml:space="preserve">Make any changes </w:t>
            </w:r>
            <w:r w:rsidR="00D82078">
              <w:t xml:space="preserve">required / </w:t>
            </w:r>
            <w:r>
              <w:t>desired.</w:t>
            </w:r>
          </w:p>
        </w:tc>
        <w:tc>
          <w:tcPr>
            <w:tcW w:w="4320" w:type="dxa"/>
          </w:tcPr>
          <w:p w14:paraId="2C65B630" w14:textId="07E3662D" w:rsidR="00CD776D" w:rsidRDefault="00CD776D" w:rsidP="003F0AE0">
            <w:pPr>
              <w:pStyle w:val="CM-TB-AA2-10-L"/>
            </w:pPr>
            <w:r>
              <w:t xml:space="preserve">Data is reviewed </w:t>
            </w:r>
            <w:r w:rsidR="00D82078">
              <w:t>and updated.</w:t>
            </w:r>
          </w:p>
        </w:tc>
      </w:tr>
      <w:tr w:rsidR="00D82078" w:rsidRPr="001975E0" w14:paraId="40085AED" w14:textId="77777777" w:rsidTr="003F0AE0">
        <w:tc>
          <w:tcPr>
            <w:tcW w:w="720" w:type="dxa"/>
          </w:tcPr>
          <w:p w14:paraId="5DE85ADA" w14:textId="71887F2E" w:rsidR="00D82078" w:rsidRDefault="00D82078" w:rsidP="003F0AE0">
            <w:pPr>
              <w:pStyle w:val="CM-TB-AA2-10-L"/>
            </w:pPr>
            <w:r>
              <w:t>540.0</w:t>
            </w:r>
          </w:p>
        </w:tc>
        <w:tc>
          <w:tcPr>
            <w:tcW w:w="1440" w:type="dxa"/>
          </w:tcPr>
          <w:p w14:paraId="35F25621" w14:textId="0B7DA066" w:rsidR="00D82078" w:rsidRDefault="00D82078" w:rsidP="003F0AE0">
            <w:pPr>
              <w:pStyle w:val="CM-TB-AA2-10-L"/>
            </w:pPr>
            <w:r>
              <w:t>Click</w:t>
            </w:r>
          </w:p>
        </w:tc>
        <w:tc>
          <w:tcPr>
            <w:tcW w:w="3744" w:type="dxa"/>
          </w:tcPr>
          <w:p w14:paraId="2CDF1046" w14:textId="6256103D" w:rsidR="00D82078" w:rsidRDefault="00D82078" w:rsidP="003F0AE0">
            <w:pPr>
              <w:pStyle w:val="CM-TB-AA2-10-L"/>
            </w:pPr>
            <w:r>
              <w:t>F-21-040 - External Organization Maintenance Close button.</w:t>
            </w:r>
          </w:p>
        </w:tc>
        <w:tc>
          <w:tcPr>
            <w:tcW w:w="4320" w:type="dxa"/>
          </w:tcPr>
          <w:p w14:paraId="04801092" w14:textId="4C9D530B" w:rsidR="00D82078" w:rsidRDefault="00D82078" w:rsidP="003F0AE0">
            <w:pPr>
              <w:pStyle w:val="CM-TB-AA2-10-L"/>
            </w:pPr>
            <w:r>
              <w:t>The F-21-040 - External Organization Maintenance form is closed.</w:t>
            </w:r>
          </w:p>
        </w:tc>
      </w:tr>
    </w:tbl>
    <w:p w14:paraId="4B15A532" w14:textId="77777777" w:rsidR="00D02A25" w:rsidRDefault="00D02A25">
      <w:pPr>
        <w:pStyle w:val="CM-BD-AA2-10-L"/>
      </w:pPr>
    </w:p>
    <w:p w14:paraId="566C44F1" w14:textId="77777777" w:rsidR="00D96CC9" w:rsidRDefault="00D96CC9">
      <w:pPr>
        <w:widowControl/>
        <w:rPr>
          <w:b/>
          <w:caps/>
          <w:color w:val="000000"/>
          <w:sz w:val="28"/>
        </w:rPr>
      </w:pPr>
      <w:r>
        <w:br w:type="page"/>
      </w:r>
    </w:p>
    <w:p w14:paraId="354E43EC" w14:textId="650F5D33" w:rsidR="00D96CC9" w:rsidRDefault="00D96CC9" w:rsidP="00D96CC9">
      <w:pPr>
        <w:pStyle w:val="CM-SH-AA1-14-L"/>
      </w:pPr>
      <w:bookmarkStart w:id="15" w:name="_Toc158637839"/>
      <w:r>
        <w:lastRenderedPageBreak/>
        <w:t>230.0</w:t>
      </w:r>
      <w:r>
        <w:tab/>
        <w:t xml:space="preserve">SAS To </w:t>
      </w:r>
      <w:r w:rsidR="00445237">
        <w:t>MyScouts</w:t>
      </w:r>
      <w:r>
        <w:t xml:space="preserve"> Organization Data Linking Procedure</w:t>
      </w:r>
      <w:bookmarkEnd w:id="15"/>
    </w:p>
    <w:p w14:paraId="1690897B" w14:textId="1E32EADB" w:rsidR="00D96CC9" w:rsidRDefault="00D96CC9" w:rsidP="00D96CC9">
      <w:pPr>
        <w:pStyle w:val="CM-BD-AA2-10-L"/>
      </w:pPr>
      <w:r>
        <w:t xml:space="preserve">This section provides detailed instructions to </w:t>
      </w:r>
      <w:r w:rsidR="000E18CD">
        <w:t>link the SAS Organization data to the External (MyScouts) Organization Data.</w:t>
      </w:r>
    </w:p>
    <w:tbl>
      <w:tblPr>
        <w:tblStyle w:val="TableGrid"/>
        <w:tblW w:w="0" w:type="auto"/>
        <w:tblLayout w:type="fixed"/>
        <w:tblCellMar>
          <w:left w:w="14" w:type="dxa"/>
          <w:right w:w="14" w:type="dxa"/>
        </w:tblCellMar>
        <w:tblLook w:val="01E0" w:firstRow="1" w:lastRow="1" w:firstColumn="1" w:lastColumn="1" w:noHBand="0" w:noVBand="0"/>
      </w:tblPr>
      <w:tblGrid>
        <w:gridCol w:w="720"/>
        <w:gridCol w:w="1440"/>
        <w:gridCol w:w="3744"/>
        <w:gridCol w:w="4320"/>
      </w:tblGrid>
      <w:tr w:rsidR="00D96CC9" w:rsidRPr="001975E0" w14:paraId="58A45A19" w14:textId="77777777" w:rsidTr="002621A0">
        <w:trPr>
          <w:tblHeader/>
        </w:trPr>
        <w:tc>
          <w:tcPr>
            <w:tcW w:w="720" w:type="dxa"/>
            <w:shd w:val="pct20" w:color="auto" w:fill="auto"/>
          </w:tcPr>
          <w:p w14:paraId="3A8FE4BA" w14:textId="77777777" w:rsidR="00D96CC9" w:rsidRPr="001975E0" w:rsidRDefault="00D96CC9" w:rsidP="00061FAA">
            <w:pPr>
              <w:pStyle w:val="CM-TB-AA1-10-C"/>
            </w:pPr>
            <w:r w:rsidRPr="001975E0">
              <w:t>Step</w:t>
            </w:r>
          </w:p>
        </w:tc>
        <w:tc>
          <w:tcPr>
            <w:tcW w:w="1440" w:type="dxa"/>
            <w:shd w:val="pct20" w:color="auto" w:fill="auto"/>
          </w:tcPr>
          <w:p w14:paraId="3D468EAF" w14:textId="77777777" w:rsidR="00D96CC9" w:rsidRPr="001975E0" w:rsidRDefault="00D96CC9" w:rsidP="00061FAA">
            <w:pPr>
              <w:pStyle w:val="CM-TB-AA1-10-C"/>
            </w:pPr>
            <w:r w:rsidRPr="001975E0">
              <w:t>Action</w:t>
            </w:r>
          </w:p>
        </w:tc>
        <w:tc>
          <w:tcPr>
            <w:tcW w:w="3744" w:type="dxa"/>
            <w:shd w:val="pct20" w:color="auto" w:fill="auto"/>
          </w:tcPr>
          <w:p w14:paraId="56DCA49E" w14:textId="77777777" w:rsidR="00D96CC9" w:rsidRPr="001975E0" w:rsidRDefault="00D96CC9" w:rsidP="00061FAA">
            <w:pPr>
              <w:pStyle w:val="CM-TB-AA1-10-C"/>
            </w:pPr>
            <w:r w:rsidRPr="001975E0">
              <w:t>What</w:t>
            </w:r>
          </w:p>
        </w:tc>
        <w:tc>
          <w:tcPr>
            <w:tcW w:w="4320" w:type="dxa"/>
            <w:shd w:val="pct20" w:color="auto" w:fill="auto"/>
          </w:tcPr>
          <w:p w14:paraId="69A42174" w14:textId="77777777" w:rsidR="00D96CC9" w:rsidRPr="001975E0" w:rsidRDefault="00D96CC9" w:rsidP="00061FAA">
            <w:pPr>
              <w:pStyle w:val="CM-TB-AA1-10-C"/>
            </w:pPr>
            <w:r w:rsidRPr="001975E0">
              <w:t>Result</w:t>
            </w:r>
          </w:p>
        </w:tc>
      </w:tr>
      <w:tr w:rsidR="00D96CC9" w:rsidRPr="001975E0" w14:paraId="7D6C4DC3" w14:textId="77777777" w:rsidTr="00061FAA">
        <w:tc>
          <w:tcPr>
            <w:tcW w:w="720" w:type="dxa"/>
          </w:tcPr>
          <w:p w14:paraId="34214DB2" w14:textId="77777777" w:rsidR="00D96CC9" w:rsidRPr="001975E0" w:rsidRDefault="00D96CC9" w:rsidP="00061FAA">
            <w:pPr>
              <w:pStyle w:val="CM-TB-AA2-10-L"/>
            </w:pPr>
            <w:r>
              <w:t>100.0</w:t>
            </w:r>
          </w:p>
        </w:tc>
        <w:tc>
          <w:tcPr>
            <w:tcW w:w="1440" w:type="dxa"/>
          </w:tcPr>
          <w:p w14:paraId="7CAE6C9E" w14:textId="77777777" w:rsidR="00D96CC9" w:rsidRPr="001975E0" w:rsidRDefault="00D96CC9" w:rsidP="00061FAA">
            <w:pPr>
              <w:pStyle w:val="CM-TB-AA2-10-L"/>
            </w:pPr>
            <w:r>
              <w:t>Click</w:t>
            </w:r>
          </w:p>
        </w:tc>
        <w:tc>
          <w:tcPr>
            <w:tcW w:w="3744" w:type="dxa"/>
          </w:tcPr>
          <w:p w14:paraId="4A89EA20" w14:textId="77777777" w:rsidR="00D96CC9" w:rsidRPr="001975E0" w:rsidRDefault="00D96CC9" w:rsidP="00061FAA">
            <w:pPr>
              <w:pStyle w:val="CM-TB-AA2-10-L"/>
            </w:pPr>
            <w:r>
              <w:t>M-00-000 - Scout Admin System - Main Menu M-20-000 - Organization Module Menu button.</w:t>
            </w:r>
          </w:p>
        </w:tc>
        <w:tc>
          <w:tcPr>
            <w:tcW w:w="4320" w:type="dxa"/>
          </w:tcPr>
          <w:p w14:paraId="27E7A9DD" w14:textId="77777777" w:rsidR="00D96CC9" w:rsidRPr="001975E0" w:rsidRDefault="00D96CC9" w:rsidP="00061FAA">
            <w:pPr>
              <w:pStyle w:val="CM-TB-AA2-10-L"/>
            </w:pPr>
            <w:r>
              <w:t>The M-20-000 - Organization Module Menu displays.</w:t>
            </w:r>
          </w:p>
        </w:tc>
      </w:tr>
      <w:tr w:rsidR="000E18CD" w:rsidRPr="001975E0" w14:paraId="3C4C81D9" w14:textId="77777777" w:rsidTr="00061FAA">
        <w:tc>
          <w:tcPr>
            <w:tcW w:w="720" w:type="dxa"/>
          </w:tcPr>
          <w:p w14:paraId="368098C5" w14:textId="50E7539D" w:rsidR="000E18CD" w:rsidRDefault="000E18CD" w:rsidP="00061FAA">
            <w:pPr>
              <w:pStyle w:val="CM-TB-AA2-10-L"/>
            </w:pPr>
            <w:r>
              <w:t>20</w:t>
            </w:r>
            <w:r w:rsidR="00D82078">
              <w:t>0</w:t>
            </w:r>
            <w:r>
              <w:t>.0</w:t>
            </w:r>
          </w:p>
        </w:tc>
        <w:tc>
          <w:tcPr>
            <w:tcW w:w="1440" w:type="dxa"/>
          </w:tcPr>
          <w:p w14:paraId="7E718040" w14:textId="336D7098" w:rsidR="000E18CD" w:rsidRDefault="00D82078" w:rsidP="00061FAA">
            <w:pPr>
              <w:pStyle w:val="CM-TB-AA2-10-L"/>
            </w:pPr>
            <w:r>
              <w:t>Click</w:t>
            </w:r>
          </w:p>
        </w:tc>
        <w:tc>
          <w:tcPr>
            <w:tcW w:w="3744" w:type="dxa"/>
          </w:tcPr>
          <w:p w14:paraId="63520A6A" w14:textId="067AB0D0" w:rsidR="000E18CD" w:rsidRDefault="00D82078" w:rsidP="00061FAA">
            <w:pPr>
              <w:pStyle w:val="CM-TB-AA2-10-L"/>
            </w:pPr>
            <w:r>
              <w:t>F-21-010 - Organization Maintenance - Maxi form.</w:t>
            </w:r>
          </w:p>
        </w:tc>
        <w:tc>
          <w:tcPr>
            <w:tcW w:w="4320" w:type="dxa"/>
          </w:tcPr>
          <w:p w14:paraId="5D666563" w14:textId="756755DA" w:rsidR="000E18CD" w:rsidRDefault="00D82078" w:rsidP="00061FAA">
            <w:pPr>
              <w:pStyle w:val="CM-TB-AA2-10-L"/>
            </w:pPr>
            <w:r>
              <w:t>The F-21-010 - Organization Maintenance - Maxi form displays.</w:t>
            </w:r>
          </w:p>
        </w:tc>
      </w:tr>
      <w:tr w:rsidR="00220980" w:rsidRPr="001975E0" w14:paraId="68121AC5" w14:textId="77777777" w:rsidTr="00061FAA">
        <w:tc>
          <w:tcPr>
            <w:tcW w:w="720" w:type="dxa"/>
          </w:tcPr>
          <w:p w14:paraId="29C18DA7" w14:textId="1A2DF8F4" w:rsidR="00220980" w:rsidRDefault="00220980" w:rsidP="00061FAA">
            <w:pPr>
              <w:pStyle w:val="CM-TB-AA2-10-L"/>
            </w:pPr>
            <w:r>
              <w:t>210.0</w:t>
            </w:r>
          </w:p>
        </w:tc>
        <w:tc>
          <w:tcPr>
            <w:tcW w:w="1440" w:type="dxa"/>
          </w:tcPr>
          <w:p w14:paraId="01640F2C" w14:textId="299584EA" w:rsidR="00220980" w:rsidRDefault="00220980" w:rsidP="00061FAA">
            <w:pPr>
              <w:pStyle w:val="CM-TB-AA2-10-L"/>
            </w:pPr>
            <w:r>
              <w:t>Browse</w:t>
            </w:r>
          </w:p>
        </w:tc>
        <w:tc>
          <w:tcPr>
            <w:tcW w:w="3744" w:type="dxa"/>
          </w:tcPr>
          <w:p w14:paraId="76A6B3BE" w14:textId="6C8D5BCB" w:rsidR="00220980" w:rsidRDefault="00220980" w:rsidP="00061FAA">
            <w:pPr>
              <w:pStyle w:val="CM-TB-AA2-10-L"/>
            </w:pPr>
            <w:r>
              <w:t>To the SAS Organization data to be updated.</w:t>
            </w:r>
          </w:p>
        </w:tc>
        <w:tc>
          <w:tcPr>
            <w:tcW w:w="4320" w:type="dxa"/>
          </w:tcPr>
          <w:p w14:paraId="744A7908" w14:textId="34C307A1" w:rsidR="00220980" w:rsidRDefault="00220980" w:rsidP="00061FAA">
            <w:pPr>
              <w:pStyle w:val="CM-TB-AA2-10-L"/>
            </w:pPr>
            <w:r>
              <w:t>SAS Organization data is displayed.</w:t>
            </w:r>
          </w:p>
        </w:tc>
      </w:tr>
      <w:tr w:rsidR="00D82078" w:rsidRPr="001975E0" w14:paraId="34E77A06" w14:textId="77777777" w:rsidTr="00061FAA">
        <w:tc>
          <w:tcPr>
            <w:tcW w:w="720" w:type="dxa"/>
          </w:tcPr>
          <w:p w14:paraId="0DD0BA2A" w14:textId="17E9CDF0" w:rsidR="00D82078" w:rsidRDefault="00D82078" w:rsidP="00061FAA">
            <w:pPr>
              <w:pStyle w:val="CM-TB-AA2-10-L"/>
            </w:pPr>
            <w:r>
              <w:t>2</w:t>
            </w:r>
            <w:r w:rsidR="00220980">
              <w:t>2</w:t>
            </w:r>
            <w:r>
              <w:t>0.0</w:t>
            </w:r>
          </w:p>
        </w:tc>
        <w:tc>
          <w:tcPr>
            <w:tcW w:w="1440" w:type="dxa"/>
          </w:tcPr>
          <w:p w14:paraId="1B82A664" w14:textId="6B42D9F7" w:rsidR="00D82078" w:rsidRDefault="00A740B4" w:rsidP="00061FAA">
            <w:pPr>
              <w:pStyle w:val="CM-TB-AA2-10-L"/>
            </w:pPr>
            <w:r>
              <w:t>Click</w:t>
            </w:r>
          </w:p>
        </w:tc>
        <w:tc>
          <w:tcPr>
            <w:tcW w:w="3744" w:type="dxa"/>
          </w:tcPr>
          <w:p w14:paraId="7E360897" w14:textId="2519731A" w:rsidR="00D82078" w:rsidRDefault="00A740B4" w:rsidP="00061FAA">
            <w:pPr>
              <w:pStyle w:val="CM-TB-AA2-10-L"/>
            </w:pPr>
            <w:r>
              <w:t>External Org Info tab.</w:t>
            </w:r>
          </w:p>
        </w:tc>
        <w:tc>
          <w:tcPr>
            <w:tcW w:w="4320" w:type="dxa"/>
          </w:tcPr>
          <w:p w14:paraId="79F486E2" w14:textId="3153272C" w:rsidR="00D82078" w:rsidRDefault="00A740B4" w:rsidP="00061FAA">
            <w:pPr>
              <w:pStyle w:val="CM-TB-AA2-10-L"/>
            </w:pPr>
            <w:r>
              <w:t>The External Org Info fields display.</w:t>
            </w:r>
          </w:p>
        </w:tc>
      </w:tr>
      <w:tr w:rsidR="00A740B4" w:rsidRPr="001975E0" w14:paraId="079DDBB4" w14:textId="77777777" w:rsidTr="00061FAA">
        <w:tc>
          <w:tcPr>
            <w:tcW w:w="720" w:type="dxa"/>
          </w:tcPr>
          <w:p w14:paraId="5942A964" w14:textId="0EACB7E3" w:rsidR="00A740B4" w:rsidRDefault="00A740B4" w:rsidP="00061FAA">
            <w:pPr>
              <w:pStyle w:val="CM-TB-AA2-10-L"/>
            </w:pPr>
            <w:r>
              <w:t>2</w:t>
            </w:r>
            <w:r w:rsidR="00220980">
              <w:t>3</w:t>
            </w:r>
            <w:r>
              <w:t>0.0</w:t>
            </w:r>
          </w:p>
        </w:tc>
        <w:tc>
          <w:tcPr>
            <w:tcW w:w="1440" w:type="dxa"/>
          </w:tcPr>
          <w:p w14:paraId="6D694727" w14:textId="672CC9E9" w:rsidR="00A740B4" w:rsidRDefault="00A740B4" w:rsidP="00061FAA">
            <w:pPr>
              <w:pStyle w:val="CM-TB-AA2-10-L"/>
            </w:pPr>
            <w:r>
              <w:t>Select</w:t>
            </w:r>
          </w:p>
        </w:tc>
        <w:tc>
          <w:tcPr>
            <w:tcW w:w="3744" w:type="dxa"/>
          </w:tcPr>
          <w:p w14:paraId="7ADB9D99" w14:textId="42DAE734" w:rsidR="00A740B4" w:rsidRDefault="00220980" w:rsidP="00061FAA">
            <w:pPr>
              <w:pStyle w:val="CM-TB-AA2-10-L"/>
            </w:pPr>
            <w:r>
              <w:t>The External Organization that is to be linked to the SAS Organization data.</w:t>
            </w:r>
          </w:p>
        </w:tc>
        <w:tc>
          <w:tcPr>
            <w:tcW w:w="4320" w:type="dxa"/>
          </w:tcPr>
          <w:p w14:paraId="5639EF4A" w14:textId="1C93DEA8" w:rsidR="00A740B4" w:rsidRDefault="00220980" w:rsidP="00061FAA">
            <w:pPr>
              <w:pStyle w:val="CM-TB-AA2-10-L"/>
            </w:pPr>
            <w:r>
              <w:t>The External Organization data is selected.</w:t>
            </w:r>
          </w:p>
        </w:tc>
      </w:tr>
      <w:tr w:rsidR="00220980" w:rsidRPr="001975E0" w14:paraId="0C0202DC" w14:textId="77777777" w:rsidTr="00061FAA">
        <w:tc>
          <w:tcPr>
            <w:tcW w:w="720" w:type="dxa"/>
          </w:tcPr>
          <w:p w14:paraId="5C46F75F" w14:textId="5698BBD6" w:rsidR="00220980" w:rsidRDefault="00220980" w:rsidP="00220980">
            <w:pPr>
              <w:pStyle w:val="CM-TB-AA2-10-L"/>
            </w:pPr>
            <w:r>
              <w:t>240.0</w:t>
            </w:r>
          </w:p>
        </w:tc>
        <w:tc>
          <w:tcPr>
            <w:tcW w:w="1440" w:type="dxa"/>
          </w:tcPr>
          <w:p w14:paraId="298CEF19" w14:textId="3C2B9AA0" w:rsidR="00220980" w:rsidRDefault="00220980" w:rsidP="00220980">
            <w:pPr>
              <w:pStyle w:val="CM-TB-AA2-10-L"/>
            </w:pPr>
            <w:r>
              <w:t>Save</w:t>
            </w:r>
          </w:p>
        </w:tc>
        <w:tc>
          <w:tcPr>
            <w:tcW w:w="3744" w:type="dxa"/>
          </w:tcPr>
          <w:p w14:paraId="1EBD6807" w14:textId="342FD2EC" w:rsidR="00220980" w:rsidRDefault="00220980" w:rsidP="00220980">
            <w:pPr>
              <w:pStyle w:val="CM-TB-AA2-10-L"/>
            </w:pPr>
            <w:r>
              <w:t>Move to another record to save the data.</w:t>
            </w:r>
          </w:p>
        </w:tc>
        <w:tc>
          <w:tcPr>
            <w:tcW w:w="4320" w:type="dxa"/>
          </w:tcPr>
          <w:p w14:paraId="634C9521" w14:textId="04838905" w:rsidR="00220980" w:rsidRDefault="00220980" w:rsidP="00220980">
            <w:pPr>
              <w:pStyle w:val="CM-TB-AA2-10-L"/>
            </w:pPr>
            <w:r>
              <w:t>The linking is complete.</w:t>
            </w:r>
          </w:p>
        </w:tc>
      </w:tr>
      <w:tr w:rsidR="00220980" w:rsidRPr="001975E0" w14:paraId="4ACBE577" w14:textId="77777777" w:rsidTr="00061FAA">
        <w:tc>
          <w:tcPr>
            <w:tcW w:w="720" w:type="dxa"/>
          </w:tcPr>
          <w:p w14:paraId="1E32E241" w14:textId="18C815B2" w:rsidR="00220980" w:rsidRDefault="00220980" w:rsidP="00220980">
            <w:pPr>
              <w:pStyle w:val="CM-TB-AA2-10-L"/>
            </w:pPr>
            <w:r>
              <w:t>250.0</w:t>
            </w:r>
          </w:p>
        </w:tc>
        <w:tc>
          <w:tcPr>
            <w:tcW w:w="1440" w:type="dxa"/>
          </w:tcPr>
          <w:p w14:paraId="211EA697" w14:textId="14F30AA5" w:rsidR="00220980" w:rsidRDefault="003B6A80" w:rsidP="00220980">
            <w:pPr>
              <w:pStyle w:val="CM-TB-AA2-10-L"/>
            </w:pPr>
            <w:r>
              <w:t>Click</w:t>
            </w:r>
          </w:p>
        </w:tc>
        <w:tc>
          <w:tcPr>
            <w:tcW w:w="3744" w:type="dxa"/>
          </w:tcPr>
          <w:p w14:paraId="2FE9B391" w14:textId="036F5927" w:rsidR="00220980" w:rsidRDefault="003B6A80" w:rsidP="00220980">
            <w:pPr>
              <w:pStyle w:val="CM-TB-AA2-10-L"/>
            </w:pPr>
            <w:r>
              <w:t>F-21-010 - Organization Maintenance - Maxi form Close button.</w:t>
            </w:r>
          </w:p>
        </w:tc>
        <w:tc>
          <w:tcPr>
            <w:tcW w:w="4320" w:type="dxa"/>
          </w:tcPr>
          <w:p w14:paraId="339A8ACF" w14:textId="67670421" w:rsidR="00220980" w:rsidRDefault="003B6A80" w:rsidP="00220980">
            <w:pPr>
              <w:pStyle w:val="CM-TB-AA2-10-L"/>
            </w:pPr>
            <w:r>
              <w:t>F-21-010 - Organization Maintenance - Maxi form is closed.</w:t>
            </w:r>
          </w:p>
        </w:tc>
      </w:tr>
    </w:tbl>
    <w:p w14:paraId="465B3D5F" w14:textId="77777777" w:rsidR="00D96CC9" w:rsidRDefault="00D96CC9">
      <w:pPr>
        <w:pStyle w:val="CM-BD-AA2-10-L"/>
      </w:pPr>
    </w:p>
    <w:p w14:paraId="6D14C77D" w14:textId="77777777" w:rsidR="00445237" w:rsidRDefault="00445237" w:rsidP="00445237">
      <w:pPr>
        <w:pStyle w:val="CM-SH-AA1-14-L"/>
        <w:sectPr w:rsidR="00445237" w:rsidSect="0009033D">
          <w:pgSz w:w="12240" w:h="15840" w:code="1"/>
          <w:pgMar w:top="720" w:right="1008" w:bottom="720" w:left="1008" w:header="720" w:footer="720" w:gutter="0"/>
          <w:cols w:space="720"/>
        </w:sectPr>
      </w:pPr>
    </w:p>
    <w:p w14:paraId="2BF919AD" w14:textId="7ACA7F3F" w:rsidR="00445237" w:rsidRDefault="00445237" w:rsidP="00445237">
      <w:pPr>
        <w:pStyle w:val="CM-SH-AA1-14-L"/>
      </w:pPr>
      <w:bookmarkStart w:id="16" w:name="_Toc158637840"/>
      <w:r>
        <w:lastRenderedPageBreak/>
        <w:t>300.0</w:t>
      </w:r>
      <w:r>
        <w:tab/>
        <w:t>Basic Organization Member Setup Procedures</w:t>
      </w:r>
      <w:bookmarkEnd w:id="16"/>
    </w:p>
    <w:p w14:paraId="0E5AC7D6" w14:textId="77BEC83D" w:rsidR="00445237" w:rsidRDefault="00445237" w:rsidP="00445237">
      <w:pPr>
        <w:pStyle w:val="CM-BD-AA2-10-L"/>
      </w:pPr>
      <w:r>
        <w:t>Section 300 provides detailed information about the initial setup of SAS Organization Member data.</w:t>
      </w:r>
    </w:p>
    <w:p w14:paraId="4BB102E1" w14:textId="77777777" w:rsidR="00445237" w:rsidRDefault="00445237" w:rsidP="00445237">
      <w:pPr>
        <w:pStyle w:val="CM-BD-AA2-10-L"/>
      </w:pPr>
    </w:p>
    <w:p w14:paraId="60C85D09" w14:textId="04582CC2" w:rsidR="00445237" w:rsidRDefault="00445237" w:rsidP="00445237">
      <w:pPr>
        <w:pStyle w:val="SH-AA1-14-L"/>
      </w:pPr>
      <w:bookmarkStart w:id="17" w:name="_Toc158637841"/>
      <w:r>
        <w:t>301.0</w:t>
      </w:r>
      <w:r>
        <w:tab/>
        <w:t xml:space="preserve">Organization </w:t>
      </w:r>
      <w:r w:rsidR="000D6020">
        <w:t xml:space="preserve">Member </w:t>
      </w:r>
      <w:r>
        <w:t>Setup Rules</w:t>
      </w:r>
      <w:bookmarkEnd w:id="17"/>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45237" w14:paraId="709354BC" w14:textId="77777777" w:rsidTr="002621A0">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01A6004F" w14:textId="77777777" w:rsidR="00445237" w:rsidRDefault="00445237" w:rsidP="00061FAA">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5866889A" w14:textId="77777777" w:rsidR="00445237" w:rsidRDefault="00445237" w:rsidP="00061FAA">
            <w:pPr>
              <w:pStyle w:val="CM-TB-AA1-10-C"/>
            </w:pPr>
            <w:r>
              <w:t>Rule</w:t>
            </w:r>
          </w:p>
        </w:tc>
      </w:tr>
      <w:tr w:rsidR="00445237" w14:paraId="7EA9B6D3" w14:textId="77777777" w:rsidTr="00061FAA">
        <w:tc>
          <w:tcPr>
            <w:tcW w:w="720" w:type="dxa"/>
            <w:tcBorders>
              <w:top w:val="single" w:sz="6" w:space="0" w:color="auto"/>
              <w:left w:val="single" w:sz="6" w:space="0" w:color="auto"/>
              <w:bottom w:val="single" w:sz="6" w:space="0" w:color="auto"/>
              <w:right w:val="single" w:sz="6" w:space="0" w:color="auto"/>
            </w:tcBorders>
          </w:tcPr>
          <w:p w14:paraId="5F269EF7" w14:textId="77777777" w:rsidR="00445237" w:rsidRDefault="00445237" w:rsidP="00061FAA">
            <w:pPr>
              <w:pStyle w:val="TB-AA2-10-L"/>
            </w:pPr>
            <w:r>
              <w:t>01.0</w:t>
            </w:r>
          </w:p>
        </w:tc>
        <w:tc>
          <w:tcPr>
            <w:tcW w:w="9504" w:type="dxa"/>
            <w:tcBorders>
              <w:top w:val="single" w:sz="6" w:space="0" w:color="auto"/>
              <w:left w:val="single" w:sz="6" w:space="0" w:color="auto"/>
              <w:bottom w:val="single" w:sz="6" w:space="0" w:color="auto"/>
              <w:right w:val="single" w:sz="6" w:space="0" w:color="auto"/>
            </w:tcBorders>
          </w:tcPr>
          <w:p w14:paraId="67AD4E82" w14:textId="77777777" w:rsidR="00445237" w:rsidRDefault="00445237" w:rsidP="00061FAA">
            <w:pPr>
              <w:pStyle w:val="TB-AA2-10-L"/>
            </w:pPr>
            <w:r>
              <w:t>Organizations in SAS MUST be setup prior to setting up Members as they need to be assigned to an Organization.  However if a Member’s Organization is not setup first the Member can be assigned to one of the default Organizations and then updated later.</w:t>
            </w:r>
          </w:p>
        </w:tc>
      </w:tr>
      <w:tr w:rsidR="00445237" w14:paraId="246A8AAA" w14:textId="77777777" w:rsidTr="00061FAA">
        <w:tc>
          <w:tcPr>
            <w:tcW w:w="720" w:type="dxa"/>
            <w:tcBorders>
              <w:top w:val="single" w:sz="6" w:space="0" w:color="auto"/>
              <w:left w:val="single" w:sz="6" w:space="0" w:color="auto"/>
              <w:bottom w:val="single" w:sz="6" w:space="0" w:color="auto"/>
              <w:right w:val="single" w:sz="6" w:space="0" w:color="auto"/>
            </w:tcBorders>
          </w:tcPr>
          <w:p w14:paraId="59DFF2EE" w14:textId="3FBA6096" w:rsidR="00445237" w:rsidRDefault="00445237" w:rsidP="00061FAA">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7F777258" w14:textId="30BA6BC1" w:rsidR="00445237" w:rsidRDefault="00445237" w:rsidP="00061FAA">
            <w:pPr>
              <w:pStyle w:val="TB-AA2-10-L"/>
            </w:pPr>
            <w:r>
              <w:t xml:space="preserve">The availability of the MyScouts </w:t>
            </w:r>
            <w:r w:rsidR="00FE42B9">
              <w:t xml:space="preserve">Membership Listing </w:t>
            </w:r>
            <w:r>
              <w:t xml:space="preserve">Report </w:t>
            </w:r>
            <w:r w:rsidR="00D526F9">
              <w:t xml:space="preserve">in Excel format </w:t>
            </w:r>
            <w:r>
              <w:t xml:space="preserve">is a prerequisite to using the </w:t>
            </w:r>
            <w:r w:rsidR="00FE42B9">
              <w:t>31</w:t>
            </w:r>
            <w:r>
              <w:t xml:space="preserve">0.0 - MyScouts </w:t>
            </w:r>
            <w:r w:rsidR="000D6020">
              <w:t xml:space="preserve">Organization Member </w:t>
            </w:r>
            <w:r>
              <w:t>Data Importing Procedure.</w:t>
            </w:r>
          </w:p>
        </w:tc>
      </w:tr>
      <w:tr w:rsidR="000D6020" w14:paraId="59D4903A" w14:textId="77777777" w:rsidTr="00061FAA">
        <w:tc>
          <w:tcPr>
            <w:tcW w:w="720" w:type="dxa"/>
            <w:tcBorders>
              <w:top w:val="single" w:sz="6" w:space="0" w:color="auto"/>
              <w:left w:val="single" w:sz="6" w:space="0" w:color="auto"/>
              <w:bottom w:val="single" w:sz="6" w:space="0" w:color="auto"/>
              <w:right w:val="single" w:sz="6" w:space="0" w:color="auto"/>
            </w:tcBorders>
          </w:tcPr>
          <w:p w14:paraId="1DADA5C5" w14:textId="6FFF095B" w:rsidR="000D6020" w:rsidRDefault="000D6020" w:rsidP="00061FAA">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29BD2F83" w14:textId="261895B3" w:rsidR="000D6020" w:rsidRDefault="000D6020" w:rsidP="00061FAA">
            <w:pPr>
              <w:pStyle w:val="TB-AA2-10-L"/>
            </w:pPr>
            <w:r>
              <w:t xml:space="preserve">Note that only the data in the </w:t>
            </w:r>
            <w:r>
              <w:t>MyScouts Membership Listing Report</w:t>
            </w:r>
            <w:r>
              <w:t xml:space="preserve"> can be imported and although every effort has been made to enter it in specific fields some of it can’t be specifically assigned.</w:t>
            </w:r>
          </w:p>
        </w:tc>
      </w:tr>
      <w:tr w:rsidR="004548C4" w14:paraId="2F9D29DC" w14:textId="77777777" w:rsidTr="00061FAA">
        <w:tc>
          <w:tcPr>
            <w:tcW w:w="720" w:type="dxa"/>
            <w:tcBorders>
              <w:top w:val="single" w:sz="6" w:space="0" w:color="auto"/>
              <w:left w:val="single" w:sz="6" w:space="0" w:color="auto"/>
              <w:bottom w:val="single" w:sz="6" w:space="0" w:color="auto"/>
              <w:right w:val="single" w:sz="6" w:space="0" w:color="auto"/>
            </w:tcBorders>
          </w:tcPr>
          <w:p w14:paraId="6D22756B" w14:textId="28A239A2" w:rsidR="004548C4" w:rsidRDefault="004548C4" w:rsidP="00061FAA">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5DFF8BA5" w14:textId="59E409E8" w:rsidR="004548C4" w:rsidRDefault="004548C4" w:rsidP="00061FAA">
            <w:pPr>
              <w:pStyle w:val="TB-AA2-10-L"/>
            </w:pPr>
            <w:r>
              <w:t xml:space="preserve">The Error Reporting Suppression Options are used to reduce the number of errors / warnings resulting from some data fields only applying </w:t>
            </w:r>
            <w:r w:rsidR="00632CD1">
              <w:t>to adults.  e.g. PRC information.</w:t>
            </w:r>
          </w:p>
        </w:tc>
      </w:tr>
      <w:tr w:rsidR="002621A0" w14:paraId="0F16B1F7" w14:textId="77777777" w:rsidTr="00061FAA">
        <w:tc>
          <w:tcPr>
            <w:tcW w:w="720" w:type="dxa"/>
            <w:tcBorders>
              <w:top w:val="single" w:sz="6" w:space="0" w:color="auto"/>
              <w:left w:val="single" w:sz="6" w:space="0" w:color="auto"/>
              <w:bottom w:val="single" w:sz="6" w:space="0" w:color="auto"/>
              <w:right w:val="single" w:sz="6" w:space="0" w:color="auto"/>
            </w:tcBorders>
          </w:tcPr>
          <w:p w14:paraId="6E05A666" w14:textId="5E4DA98E" w:rsidR="002621A0" w:rsidRDefault="002621A0" w:rsidP="00061FAA">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3DE96C1E" w14:textId="52E617D6" w:rsidR="002621A0" w:rsidRDefault="002621A0" w:rsidP="00061FAA">
            <w:pPr>
              <w:pStyle w:val="TB-AA2-10-L"/>
            </w:pPr>
            <w:r>
              <w:t xml:space="preserve">Review </w:t>
            </w:r>
            <w:r w:rsidR="00E440B3">
              <w:t>additional</w:t>
            </w:r>
            <w:r>
              <w:t xml:space="preserve"> rules on the </w:t>
            </w:r>
            <w:r w:rsidR="00E440B3">
              <w:t>various</w:t>
            </w:r>
            <w:r>
              <w:t xml:space="preserve"> tabs in the following form.</w:t>
            </w:r>
          </w:p>
          <w:p w14:paraId="69CD9695" w14:textId="3E8C8BD8" w:rsidR="002621A0" w:rsidRDefault="002621A0" w:rsidP="00061FAA">
            <w:pPr>
              <w:pStyle w:val="TB-AA2-10-L"/>
            </w:pPr>
            <w:r>
              <w:t xml:space="preserve">- </w:t>
            </w:r>
            <w:r>
              <w:t>F-19-030 - External Member - Organization Data Add</w:t>
            </w:r>
            <w:r>
              <w:t>.</w:t>
            </w:r>
          </w:p>
        </w:tc>
      </w:tr>
    </w:tbl>
    <w:p w14:paraId="429B462D" w14:textId="77777777" w:rsidR="00445237" w:rsidRDefault="00445237">
      <w:pPr>
        <w:pStyle w:val="CM-BD-AA2-10-L"/>
      </w:pPr>
    </w:p>
    <w:p w14:paraId="221AA254" w14:textId="0BD73006" w:rsidR="00FE42B9" w:rsidRDefault="00FE42B9" w:rsidP="00FE42B9">
      <w:pPr>
        <w:pStyle w:val="CM-SH-AA1-14-L"/>
      </w:pPr>
      <w:bookmarkStart w:id="18" w:name="_Toc158637842"/>
      <w:r>
        <w:t>310.0</w:t>
      </w:r>
      <w:r>
        <w:tab/>
        <w:t xml:space="preserve">MyScouts Organization </w:t>
      </w:r>
      <w:r w:rsidR="000D6020">
        <w:t xml:space="preserve">Member </w:t>
      </w:r>
      <w:r>
        <w:t>Data Importing Procedure</w:t>
      </w:r>
      <w:bookmarkEnd w:id="18"/>
    </w:p>
    <w:p w14:paraId="72D2445C" w14:textId="2850804C" w:rsidR="00FE42B9" w:rsidRDefault="00FE42B9" w:rsidP="00FE42B9">
      <w:pPr>
        <w:pStyle w:val="CM-BD-AA2-10-L"/>
      </w:pPr>
      <w:r>
        <w:t>This section provides detailed instructions to initially import Organization Member data into SAS from MyScouts using the MyScouts Membership Listing Report.</w:t>
      </w:r>
    </w:p>
    <w:p w14:paraId="210DBDB2" w14:textId="77777777" w:rsidR="00D526F9" w:rsidRDefault="00D526F9" w:rsidP="00FE42B9">
      <w:pPr>
        <w:pStyle w:val="CM-BD-AA2-10-L"/>
      </w:pPr>
    </w:p>
    <w:p w14:paraId="6BF83B7D" w14:textId="7FC6BEC9" w:rsidR="00D526F9" w:rsidRDefault="00D526F9" w:rsidP="00FE42B9">
      <w:pPr>
        <w:pStyle w:val="CM-BD-AA2-10-L"/>
      </w:pPr>
      <w:r>
        <w:t>This processing occurs in the following two stages.</w:t>
      </w:r>
    </w:p>
    <w:p w14:paraId="2E1B3F5B" w14:textId="3FAB7D48" w:rsidR="00D526F9" w:rsidRDefault="00D526F9" w:rsidP="00D526F9">
      <w:pPr>
        <w:pStyle w:val="BD-AA3-10-L"/>
      </w:pPr>
      <w:r>
        <w:t xml:space="preserve">- Stage 1 - Import </w:t>
      </w:r>
      <w:r>
        <w:t>MyScouts Membership Listing Report</w:t>
      </w:r>
      <w:r>
        <w:t xml:space="preserve"> data.</w:t>
      </w:r>
    </w:p>
    <w:p w14:paraId="52A41064" w14:textId="5093B91D" w:rsidR="00D526F9" w:rsidRDefault="00D526F9" w:rsidP="00D526F9">
      <w:pPr>
        <w:pStyle w:val="BD-AA3-10-L"/>
      </w:pPr>
      <w:r>
        <w:t xml:space="preserve">- Stage 2 - Load the imported </w:t>
      </w:r>
      <w:r>
        <w:t>MyScouts Membership Listing Report</w:t>
      </w:r>
      <w:r>
        <w:t xml:space="preserve"> data into SAS Member and Organization modules.</w:t>
      </w:r>
    </w:p>
    <w:p w14:paraId="634348FD" w14:textId="77777777" w:rsidR="00E6668C" w:rsidRDefault="00E6668C" w:rsidP="00D526F9">
      <w:pPr>
        <w:pStyle w:val="BD-AA3-10-L"/>
      </w:pPr>
    </w:p>
    <w:p w14:paraId="5E9058D7" w14:textId="77777777" w:rsidR="00E6668C" w:rsidRDefault="00E6668C">
      <w:pPr>
        <w:widowControl/>
        <w:rPr>
          <w:b/>
          <w:color w:val="000000"/>
          <w:sz w:val="24"/>
        </w:rPr>
      </w:pPr>
      <w:r>
        <w:br w:type="page"/>
      </w:r>
    </w:p>
    <w:p w14:paraId="5A28EF2E" w14:textId="164AFF3C" w:rsidR="00E6668C" w:rsidRDefault="00E6668C" w:rsidP="00E6668C">
      <w:pPr>
        <w:pStyle w:val="SH-AA2-12-L"/>
      </w:pPr>
      <w:bookmarkStart w:id="19" w:name="_Toc158637843"/>
      <w:r>
        <w:lastRenderedPageBreak/>
        <w:t>310.1</w:t>
      </w:r>
      <w:r>
        <w:tab/>
        <w:t>Stage 1</w:t>
      </w:r>
      <w:r>
        <w:t xml:space="preserve"> - Import MyScouts Membership Listing Report </w:t>
      </w:r>
      <w:r>
        <w:t>D</w:t>
      </w:r>
      <w:r>
        <w:t>at</w:t>
      </w:r>
      <w:r w:rsidR="00E440B3">
        <w:t>a</w:t>
      </w:r>
      <w:bookmarkEnd w:id="19"/>
    </w:p>
    <w:tbl>
      <w:tblPr>
        <w:tblStyle w:val="TableGrid"/>
        <w:tblW w:w="0" w:type="auto"/>
        <w:tblLayout w:type="fixed"/>
        <w:tblCellMar>
          <w:left w:w="14" w:type="dxa"/>
          <w:right w:w="14" w:type="dxa"/>
        </w:tblCellMar>
        <w:tblLook w:val="01E0" w:firstRow="1" w:lastRow="1" w:firstColumn="1" w:lastColumn="1" w:noHBand="0" w:noVBand="0"/>
      </w:tblPr>
      <w:tblGrid>
        <w:gridCol w:w="720"/>
        <w:gridCol w:w="1440"/>
        <w:gridCol w:w="3744"/>
        <w:gridCol w:w="4320"/>
      </w:tblGrid>
      <w:tr w:rsidR="00B75D4C" w:rsidRPr="001975E0" w14:paraId="0E811D57" w14:textId="77777777" w:rsidTr="002621A0">
        <w:trPr>
          <w:tblHeader/>
        </w:trPr>
        <w:tc>
          <w:tcPr>
            <w:tcW w:w="720" w:type="dxa"/>
            <w:shd w:val="pct20" w:color="auto" w:fill="auto"/>
          </w:tcPr>
          <w:p w14:paraId="1530D39D" w14:textId="77777777" w:rsidR="00B75D4C" w:rsidRPr="001975E0" w:rsidRDefault="00B75D4C" w:rsidP="00061FAA">
            <w:pPr>
              <w:pStyle w:val="CM-TB-AA1-10-C"/>
            </w:pPr>
            <w:r w:rsidRPr="001975E0">
              <w:t>Step</w:t>
            </w:r>
          </w:p>
        </w:tc>
        <w:tc>
          <w:tcPr>
            <w:tcW w:w="1440" w:type="dxa"/>
            <w:shd w:val="pct20" w:color="auto" w:fill="auto"/>
          </w:tcPr>
          <w:p w14:paraId="0D32F9F1" w14:textId="77777777" w:rsidR="00B75D4C" w:rsidRPr="001975E0" w:rsidRDefault="00B75D4C" w:rsidP="00061FAA">
            <w:pPr>
              <w:pStyle w:val="CM-TB-AA1-10-C"/>
            </w:pPr>
            <w:r w:rsidRPr="001975E0">
              <w:t>Action</w:t>
            </w:r>
          </w:p>
        </w:tc>
        <w:tc>
          <w:tcPr>
            <w:tcW w:w="3744" w:type="dxa"/>
            <w:shd w:val="pct20" w:color="auto" w:fill="auto"/>
          </w:tcPr>
          <w:p w14:paraId="77AB4619" w14:textId="77777777" w:rsidR="00B75D4C" w:rsidRPr="001975E0" w:rsidRDefault="00B75D4C" w:rsidP="00061FAA">
            <w:pPr>
              <w:pStyle w:val="CM-TB-AA1-10-C"/>
            </w:pPr>
            <w:r w:rsidRPr="001975E0">
              <w:t>What</w:t>
            </w:r>
          </w:p>
        </w:tc>
        <w:tc>
          <w:tcPr>
            <w:tcW w:w="4320" w:type="dxa"/>
            <w:shd w:val="pct20" w:color="auto" w:fill="auto"/>
          </w:tcPr>
          <w:p w14:paraId="00AD2C17" w14:textId="77777777" w:rsidR="00B75D4C" w:rsidRPr="001975E0" w:rsidRDefault="00B75D4C" w:rsidP="00061FAA">
            <w:pPr>
              <w:pStyle w:val="CM-TB-AA1-10-C"/>
            </w:pPr>
            <w:r w:rsidRPr="001975E0">
              <w:t>Result</w:t>
            </w:r>
          </w:p>
        </w:tc>
      </w:tr>
      <w:tr w:rsidR="00B75D4C" w:rsidRPr="001975E0" w14:paraId="75D11BEE" w14:textId="77777777" w:rsidTr="00061FAA">
        <w:tc>
          <w:tcPr>
            <w:tcW w:w="720" w:type="dxa"/>
          </w:tcPr>
          <w:p w14:paraId="0A4F41D1" w14:textId="77777777" w:rsidR="00B75D4C" w:rsidRPr="001975E0" w:rsidRDefault="00B75D4C" w:rsidP="00061FAA">
            <w:pPr>
              <w:pStyle w:val="CM-TB-AA2-10-L"/>
            </w:pPr>
            <w:r>
              <w:t>100.0</w:t>
            </w:r>
          </w:p>
        </w:tc>
        <w:tc>
          <w:tcPr>
            <w:tcW w:w="1440" w:type="dxa"/>
          </w:tcPr>
          <w:p w14:paraId="1D9C982D" w14:textId="77777777" w:rsidR="00B75D4C" w:rsidRPr="001975E0" w:rsidRDefault="00B75D4C" w:rsidP="00061FAA">
            <w:pPr>
              <w:pStyle w:val="CM-TB-AA2-10-L"/>
            </w:pPr>
            <w:r>
              <w:t>Click</w:t>
            </w:r>
          </w:p>
        </w:tc>
        <w:tc>
          <w:tcPr>
            <w:tcW w:w="3744" w:type="dxa"/>
          </w:tcPr>
          <w:p w14:paraId="1B86BCBF" w14:textId="77777777" w:rsidR="00B75D4C" w:rsidRPr="001975E0" w:rsidRDefault="00B75D4C" w:rsidP="00061FAA">
            <w:pPr>
              <w:pStyle w:val="CM-TB-AA2-10-L"/>
            </w:pPr>
            <w:r>
              <w:t>M-00-000 - Scout Admin System - Main Menu M-10-000 - Member Module Menu button.</w:t>
            </w:r>
          </w:p>
        </w:tc>
        <w:tc>
          <w:tcPr>
            <w:tcW w:w="4320" w:type="dxa"/>
          </w:tcPr>
          <w:p w14:paraId="1B03A4AC" w14:textId="77777777" w:rsidR="00B75D4C" w:rsidRPr="001975E0" w:rsidRDefault="00B75D4C" w:rsidP="00061FAA">
            <w:pPr>
              <w:pStyle w:val="CM-TB-AA2-10-L"/>
            </w:pPr>
            <w:r>
              <w:t xml:space="preserve">The </w:t>
            </w:r>
            <w:r>
              <w:t xml:space="preserve"> M-10-000 - Member Module Menu</w:t>
            </w:r>
            <w:r>
              <w:t xml:space="preserve"> displays.</w:t>
            </w:r>
          </w:p>
        </w:tc>
      </w:tr>
      <w:tr w:rsidR="00B75D4C" w:rsidRPr="001975E0" w14:paraId="5B1329FE" w14:textId="77777777" w:rsidTr="00061FAA">
        <w:tc>
          <w:tcPr>
            <w:tcW w:w="720" w:type="dxa"/>
          </w:tcPr>
          <w:p w14:paraId="72297FEB" w14:textId="77777777" w:rsidR="00B75D4C" w:rsidRDefault="00B75D4C" w:rsidP="00061FAA">
            <w:pPr>
              <w:pStyle w:val="CM-TB-AA2-10-L"/>
            </w:pPr>
            <w:r>
              <w:t>200.0</w:t>
            </w:r>
          </w:p>
        </w:tc>
        <w:tc>
          <w:tcPr>
            <w:tcW w:w="1440" w:type="dxa"/>
          </w:tcPr>
          <w:p w14:paraId="3D1D45BE" w14:textId="77777777" w:rsidR="00B75D4C" w:rsidRDefault="00B75D4C" w:rsidP="00061FAA">
            <w:pPr>
              <w:pStyle w:val="CM-TB-AA2-10-L"/>
            </w:pPr>
            <w:r>
              <w:t>Click</w:t>
            </w:r>
          </w:p>
        </w:tc>
        <w:tc>
          <w:tcPr>
            <w:tcW w:w="3744" w:type="dxa"/>
          </w:tcPr>
          <w:p w14:paraId="27096F1B" w14:textId="77777777" w:rsidR="00B75D4C" w:rsidRDefault="00B75D4C" w:rsidP="00061FAA">
            <w:pPr>
              <w:pStyle w:val="CM-TB-AA2-10-L"/>
            </w:pPr>
            <w:r>
              <w:t>F-19-010 - External Member Org Data button.</w:t>
            </w:r>
          </w:p>
        </w:tc>
        <w:tc>
          <w:tcPr>
            <w:tcW w:w="4320" w:type="dxa"/>
          </w:tcPr>
          <w:p w14:paraId="2FF8138F" w14:textId="77777777" w:rsidR="00B75D4C" w:rsidRDefault="00B75D4C" w:rsidP="00061FAA">
            <w:pPr>
              <w:pStyle w:val="CM-TB-AA2-10-L"/>
            </w:pPr>
            <w:r>
              <w:t xml:space="preserve">The </w:t>
            </w:r>
            <w:r>
              <w:t>F-19-010 - External Member Org Data</w:t>
            </w:r>
            <w:r>
              <w:t xml:space="preserve"> form displays.</w:t>
            </w:r>
          </w:p>
        </w:tc>
      </w:tr>
      <w:tr w:rsidR="00B75D4C" w:rsidRPr="001975E0" w14:paraId="4235E400" w14:textId="77777777" w:rsidTr="00061FAA">
        <w:tc>
          <w:tcPr>
            <w:tcW w:w="720" w:type="dxa"/>
          </w:tcPr>
          <w:p w14:paraId="093ED556" w14:textId="77777777" w:rsidR="00B75D4C" w:rsidRDefault="00B75D4C" w:rsidP="00061FAA">
            <w:pPr>
              <w:pStyle w:val="CM-TB-AA2-10-L"/>
            </w:pPr>
            <w:r>
              <w:t>300.0</w:t>
            </w:r>
          </w:p>
        </w:tc>
        <w:tc>
          <w:tcPr>
            <w:tcW w:w="1440" w:type="dxa"/>
          </w:tcPr>
          <w:p w14:paraId="4A8AF279" w14:textId="77777777" w:rsidR="00B75D4C" w:rsidRDefault="00B75D4C" w:rsidP="00061FAA">
            <w:pPr>
              <w:pStyle w:val="CM-TB-AA2-10-L"/>
            </w:pPr>
            <w:r>
              <w:t>Select</w:t>
            </w:r>
          </w:p>
        </w:tc>
        <w:tc>
          <w:tcPr>
            <w:tcW w:w="3744" w:type="dxa"/>
          </w:tcPr>
          <w:p w14:paraId="4F84E891" w14:textId="77777777" w:rsidR="00B75D4C" w:rsidRDefault="00B75D4C" w:rsidP="00061FAA">
            <w:pPr>
              <w:pStyle w:val="CM-TB-AA2-10-L"/>
            </w:pPr>
            <w:r>
              <w:t>Overview tab.</w:t>
            </w:r>
          </w:p>
        </w:tc>
        <w:tc>
          <w:tcPr>
            <w:tcW w:w="4320" w:type="dxa"/>
          </w:tcPr>
          <w:p w14:paraId="38DAEFFF" w14:textId="77777777" w:rsidR="00B75D4C" w:rsidRDefault="00B75D4C" w:rsidP="00061FAA">
            <w:pPr>
              <w:pStyle w:val="CM-TB-AA2-10-L"/>
            </w:pPr>
            <w:r>
              <w:t>The overview tab information is displayed.</w:t>
            </w:r>
          </w:p>
        </w:tc>
      </w:tr>
      <w:tr w:rsidR="00B75D4C" w:rsidRPr="001975E0" w14:paraId="4E04F94B" w14:textId="77777777" w:rsidTr="00061FAA">
        <w:tc>
          <w:tcPr>
            <w:tcW w:w="720" w:type="dxa"/>
          </w:tcPr>
          <w:p w14:paraId="2878B017" w14:textId="77777777" w:rsidR="00B75D4C" w:rsidRDefault="00B75D4C" w:rsidP="00061FAA">
            <w:pPr>
              <w:pStyle w:val="CM-TB-AA2-10-L"/>
            </w:pPr>
            <w:r>
              <w:t>310.0</w:t>
            </w:r>
          </w:p>
        </w:tc>
        <w:tc>
          <w:tcPr>
            <w:tcW w:w="1440" w:type="dxa"/>
          </w:tcPr>
          <w:p w14:paraId="39081EE6" w14:textId="77777777" w:rsidR="00B75D4C" w:rsidRDefault="00B75D4C" w:rsidP="00061FAA">
            <w:pPr>
              <w:pStyle w:val="CM-TB-AA2-10-L"/>
            </w:pPr>
            <w:r>
              <w:t>Review</w:t>
            </w:r>
          </w:p>
        </w:tc>
        <w:tc>
          <w:tcPr>
            <w:tcW w:w="3744" w:type="dxa"/>
          </w:tcPr>
          <w:p w14:paraId="07962E68" w14:textId="77777777" w:rsidR="00B75D4C" w:rsidRDefault="00B75D4C" w:rsidP="00061FAA">
            <w:pPr>
              <w:pStyle w:val="CM-TB-AA2-10-L"/>
            </w:pPr>
            <w:r>
              <w:t>Contents of the Overview tab.</w:t>
            </w:r>
          </w:p>
        </w:tc>
        <w:tc>
          <w:tcPr>
            <w:tcW w:w="4320" w:type="dxa"/>
          </w:tcPr>
          <w:p w14:paraId="277EFEE2" w14:textId="77777777" w:rsidR="00B75D4C" w:rsidRDefault="00B75D4C" w:rsidP="00061FAA">
            <w:pPr>
              <w:pStyle w:val="CM-TB-AA2-10-L"/>
            </w:pPr>
            <w:r>
              <w:t>The import functionality is understood.</w:t>
            </w:r>
          </w:p>
        </w:tc>
      </w:tr>
      <w:tr w:rsidR="00B75D4C" w:rsidRPr="001975E0" w14:paraId="0481D4EC" w14:textId="77777777" w:rsidTr="00061FAA">
        <w:tc>
          <w:tcPr>
            <w:tcW w:w="720" w:type="dxa"/>
          </w:tcPr>
          <w:p w14:paraId="2FDCA03E" w14:textId="349D9EC2" w:rsidR="00B75D4C" w:rsidRDefault="00B75D4C" w:rsidP="00061FAA">
            <w:pPr>
              <w:pStyle w:val="CM-TB-AA2-10-L"/>
            </w:pPr>
            <w:r>
              <w:t>320.0</w:t>
            </w:r>
          </w:p>
        </w:tc>
        <w:tc>
          <w:tcPr>
            <w:tcW w:w="1440" w:type="dxa"/>
          </w:tcPr>
          <w:p w14:paraId="3DFC36E0" w14:textId="77777777" w:rsidR="00B75D4C" w:rsidRDefault="00B75D4C" w:rsidP="00061FAA">
            <w:pPr>
              <w:pStyle w:val="CM-TB-AA2-10-L"/>
            </w:pPr>
            <w:r>
              <w:t>Select</w:t>
            </w:r>
          </w:p>
        </w:tc>
        <w:tc>
          <w:tcPr>
            <w:tcW w:w="3744" w:type="dxa"/>
          </w:tcPr>
          <w:p w14:paraId="0FD20CBD" w14:textId="77777777" w:rsidR="00B75D4C" w:rsidRDefault="00B75D4C" w:rsidP="00061FAA">
            <w:pPr>
              <w:pStyle w:val="CM-TB-AA2-10-L"/>
            </w:pPr>
            <w:r>
              <w:t>The External Organization  Import Location / File by browsing to it using the Select File button to the right of the field.</w:t>
            </w:r>
          </w:p>
        </w:tc>
        <w:tc>
          <w:tcPr>
            <w:tcW w:w="4320" w:type="dxa"/>
          </w:tcPr>
          <w:p w14:paraId="083F6E94" w14:textId="77777777" w:rsidR="00B75D4C" w:rsidRDefault="00B75D4C" w:rsidP="00061FAA">
            <w:pPr>
              <w:pStyle w:val="CM-TB-AA2-10-L"/>
            </w:pPr>
            <w:r>
              <w:t>The import file is displayed.</w:t>
            </w:r>
          </w:p>
        </w:tc>
      </w:tr>
      <w:tr w:rsidR="00B75D4C" w:rsidRPr="001975E0" w14:paraId="2963A74E" w14:textId="77777777" w:rsidTr="00061FAA">
        <w:tc>
          <w:tcPr>
            <w:tcW w:w="720" w:type="dxa"/>
          </w:tcPr>
          <w:p w14:paraId="03D21B35" w14:textId="0AFD626A" w:rsidR="00B75D4C" w:rsidRDefault="00B75D4C" w:rsidP="00061FAA">
            <w:pPr>
              <w:pStyle w:val="CM-TB-AA2-10-L"/>
            </w:pPr>
            <w:r>
              <w:t>330.0</w:t>
            </w:r>
          </w:p>
        </w:tc>
        <w:tc>
          <w:tcPr>
            <w:tcW w:w="1440" w:type="dxa"/>
          </w:tcPr>
          <w:p w14:paraId="2E6A7FF2" w14:textId="6573162D" w:rsidR="00B75D4C" w:rsidRDefault="00B75D4C" w:rsidP="00061FAA">
            <w:pPr>
              <w:pStyle w:val="CM-TB-AA2-10-L"/>
            </w:pPr>
            <w:r>
              <w:t>Select</w:t>
            </w:r>
          </w:p>
        </w:tc>
        <w:tc>
          <w:tcPr>
            <w:tcW w:w="3744" w:type="dxa"/>
          </w:tcPr>
          <w:p w14:paraId="46BB2986" w14:textId="7ECCB1AD" w:rsidR="00B75D4C" w:rsidRDefault="00B75D4C" w:rsidP="00061FAA">
            <w:pPr>
              <w:pStyle w:val="CM-TB-AA2-10-L"/>
            </w:pPr>
            <w:r>
              <w:t>Period For Organization Template.</w:t>
            </w:r>
          </w:p>
        </w:tc>
        <w:tc>
          <w:tcPr>
            <w:tcW w:w="4320" w:type="dxa"/>
          </w:tcPr>
          <w:p w14:paraId="1534E5E1" w14:textId="3EE5ED21" w:rsidR="00B75D4C" w:rsidRDefault="00B75D4C" w:rsidP="00061FAA">
            <w:pPr>
              <w:pStyle w:val="CM-TB-AA2-10-L"/>
            </w:pPr>
            <w:r>
              <w:t>The applicable Period is selected.</w:t>
            </w:r>
          </w:p>
        </w:tc>
      </w:tr>
      <w:tr w:rsidR="00B75D4C" w:rsidRPr="001975E0" w14:paraId="36F124B4" w14:textId="77777777" w:rsidTr="00061FAA">
        <w:tc>
          <w:tcPr>
            <w:tcW w:w="720" w:type="dxa"/>
          </w:tcPr>
          <w:p w14:paraId="7D7FAAFB" w14:textId="168A851A" w:rsidR="00B75D4C" w:rsidRDefault="00B75D4C" w:rsidP="00061FAA">
            <w:pPr>
              <w:pStyle w:val="CM-TB-AA2-10-L"/>
            </w:pPr>
            <w:r>
              <w:t>400.0</w:t>
            </w:r>
          </w:p>
        </w:tc>
        <w:tc>
          <w:tcPr>
            <w:tcW w:w="1440" w:type="dxa"/>
          </w:tcPr>
          <w:p w14:paraId="25CF599E" w14:textId="4C196B28" w:rsidR="00B75D4C" w:rsidRDefault="00B75D4C" w:rsidP="00061FAA">
            <w:pPr>
              <w:pStyle w:val="CM-TB-AA2-10-L"/>
            </w:pPr>
            <w:r>
              <w:t>Select</w:t>
            </w:r>
          </w:p>
        </w:tc>
        <w:tc>
          <w:tcPr>
            <w:tcW w:w="3744" w:type="dxa"/>
          </w:tcPr>
          <w:p w14:paraId="1EADD4BF" w14:textId="12FBD089" w:rsidR="00B75D4C" w:rsidRDefault="00B75D4C" w:rsidP="00061FAA">
            <w:pPr>
              <w:pStyle w:val="CM-TB-AA2-10-L"/>
            </w:pPr>
            <w:r>
              <w:t>Member Data tab.</w:t>
            </w:r>
          </w:p>
        </w:tc>
        <w:tc>
          <w:tcPr>
            <w:tcW w:w="4320" w:type="dxa"/>
          </w:tcPr>
          <w:p w14:paraId="0DC76EC5" w14:textId="0C58B8AC" w:rsidR="00B75D4C" w:rsidRDefault="00B75D4C" w:rsidP="00061FAA">
            <w:pPr>
              <w:pStyle w:val="CM-TB-AA2-10-L"/>
            </w:pPr>
            <w:r>
              <w:t>The Member Data tab displays.</w:t>
            </w:r>
          </w:p>
        </w:tc>
      </w:tr>
      <w:tr w:rsidR="002F3577" w:rsidRPr="001975E0" w14:paraId="2E20979F" w14:textId="77777777" w:rsidTr="00061FAA">
        <w:tc>
          <w:tcPr>
            <w:tcW w:w="720" w:type="dxa"/>
          </w:tcPr>
          <w:p w14:paraId="1E92D20F" w14:textId="43155C1E" w:rsidR="002F3577" w:rsidRDefault="002F3577" w:rsidP="002F3577">
            <w:pPr>
              <w:pStyle w:val="CM-TB-AA2-10-L"/>
            </w:pPr>
            <w:r>
              <w:t>4</w:t>
            </w:r>
            <w:r>
              <w:t>10.0</w:t>
            </w:r>
          </w:p>
        </w:tc>
        <w:tc>
          <w:tcPr>
            <w:tcW w:w="1440" w:type="dxa"/>
          </w:tcPr>
          <w:p w14:paraId="019145C5" w14:textId="620A371D" w:rsidR="002F3577" w:rsidRDefault="002F3577" w:rsidP="002F3577">
            <w:pPr>
              <w:pStyle w:val="CM-TB-AA2-10-L"/>
            </w:pPr>
            <w:r>
              <w:t>Review</w:t>
            </w:r>
          </w:p>
        </w:tc>
        <w:tc>
          <w:tcPr>
            <w:tcW w:w="3744" w:type="dxa"/>
          </w:tcPr>
          <w:p w14:paraId="3D2E5282" w14:textId="28FFC18E" w:rsidR="002F3577" w:rsidRDefault="002F3577" w:rsidP="002F3577">
            <w:pPr>
              <w:pStyle w:val="CM-TB-AA2-10-L"/>
            </w:pPr>
            <w:r>
              <w:t xml:space="preserve">Contents of the </w:t>
            </w:r>
            <w:r>
              <w:t>Member Data</w:t>
            </w:r>
            <w:r>
              <w:t xml:space="preserve"> tab.</w:t>
            </w:r>
          </w:p>
        </w:tc>
        <w:tc>
          <w:tcPr>
            <w:tcW w:w="4320" w:type="dxa"/>
          </w:tcPr>
          <w:p w14:paraId="35202B0E" w14:textId="0ED0663C" w:rsidR="002F3577" w:rsidRDefault="002F3577" w:rsidP="002F3577">
            <w:pPr>
              <w:pStyle w:val="CM-TB-AA2-10-L"/>
            </w:pPr>
            <w:r>
              <w:t>The import functionality is understood.</w:t>
            </w:r>
          </w:p>
        </w:tc>
      </w:tr>
      <w:tr w:rsidR="002F3577" w:rsidRPr="001975E0" w14:paraId="5498F5ED" w14:textId="77777777" w:rsidTr="00061FAA">
        <w:tc>
          <w:tcPr>
            <w:tcW w:w="720" w:type="dxa"/>
          </w:tcPr>
          <w:p w14:paraId="0974BB25" w14:textId="59DBA66C" w:rsidR="002F3577" w:rsidRDefault="002F3577" w:rsidP="002F3577">
            <w:pPr>
              <w:pStyle w:val="CM-TB-AA2-10-L"/>
            </w:pPr>
            <w:r>
              <w:t>420.0</w:t>
            </w:r>
          </w:p>
        </w:tc>
        <w:tc>
          <w:tcPr>
            <w:tcW w:w="1440" w:type="dxa"/>
          </w:tcPr>
          <w:p w14:paraId="5E3C26CC" w14:textId="4F85C1E9" w:rsidR="002F3577" w:rsidRDefault="002F3577" w:rsidP="002F3577">
            <w:pPr>
              <w:pStyle w:val="CM-TB-AA2-10-L"/>
            </w:pPr>
            <w:r>
              <w:t>Click</w:t>
            </w:r>
          </w:p>
        </w:tc>
        <w:tc>
          <w:tcPr>
            <w:tcW w:w="3744" w:type="dxa"/>
          </w:tcPr>
          <w:p w14:paraId="44A94E54" w14:textId="714D9CBA" w:rsidR="002F3577" w:rsidRDefault="002F3577" w:rsidP="002F3577">
            <w:pPr>
              <w:pStyle w:val="CM-TB-AA2-10-L"/>
            </w:pPr>
            <w:r>
              <w:t>4-Import External Membership Listing Report Dat.</w:t>
            </w:r>
          </w:p>
        </w:tc>
        <w:tc>
          <w:tcPr>
            <w:tcW w:w="4320" w:type="dxa"/>
          </w:tcPr>
          <w:p w14:paraId="60B261E4" w14:textId="77777777" w:rsidR="002F3577" w:rsidRDefault="002F3577" w:rsidP="002F3577">
            <w:pPr>
              <w:pStyle w:val="CM-TB-AA2-10-L"/>
            </w:pPr>
            <w:r>
              <w:t>First a message displays indicating the loading is in process and to wait for a Completion Message.</w:t>
            </w:r>
          </w:p>
          <w:p w14:paraId="2E2ECDC6" w14:textId="67E120DC" w:rsidR="002F3577" w:rsidRDefault="002F3577" w:rsidP="002F3577">
            <w:pPr>
              <w:pStyle w:val="CM-TB-AA2-10-L"/>
            </w:pPr>
            <w:r>
              <w:t xml:space="preserve">When the loading is complete a Completion </w:t>
            </w:r>
            <w:r w:rsidR="00E440B3">
              <w:t>Message</w:t>
            </w:r>
            <w:r>
              <w:t xml:space="preserve"> displays.</w:t>
            </w:r>
          </w:p>
        </w:tc>
      </w:tr>
      <w:tr w:rsidR="002F3577" w:rsidRPr="001975E0" w14:paraId="0D20247E" w14:textId="77777777" w:rsidTr="00061FAA">
        <w:tc>
          <w:tcPr>
            <w:tcW w:w="720" w:type="dxa"/>
          </w:tcPr>
          <w:p w14:paraId="31649E29" w14:textId="082C1F4A" w:rsidR="002F3577" w:rsidRDefault="002F3577" w:rsidP="002F3577">
            <w:pPr>
              <w:pStyle w:val="CM-TB-AA2-10-L"/>
            </w:pPr>
            <w:r>
              <w:t>500.0</w:t>
            </w:r>
          </w:p>
        </w:tc>
        <w:tc>
          <w:tcPr>
            <w:tcW w:w="1440" w:type="dxa"/>
          </w:tcPr>
          <w:p w14:paraId="7C144D94" w14:textId="575B5F88" w:rsidR="002F3577" w:rsidRDefault="002F3577" w:rsidP="002F3577">
            <w:pPr>
              <w:pStyle w:val="CM-TB-AA2-10-L"/>
            </w:pPr>
            <w:r>
              <w:t>Select</w:t>
            </w:r>
          </w:p>
        </w:tc>
        <w:tc>
          <w:tcPr>
            <w:tcW w:w="3744" w:type="dxa"/>
          </w:tcPr>
          <w:p w14:paraId="31F119EE" w14:textId="2D2A2A53" w:rsidR="002F3577" w:rsidRDefault="002F3577" w:rsidP="002F3577">
            <w:pPr>
              <w:pStyle w:val="CM-TB-AA2-10-L"/>
            </w:pPr>
            <w:r>
              <w:t>Statistics tab.</w:t>
            </w:r>
          </w:p>
        </w:tc>
        <w:tc>
          <w:tcPr>
            <w:tcW w:w="4320" w:type="dxa"/>
          </w:tcPr>
          <w:p w14:paraId="097CA059" w14:textId="7F9BF23C" w:rsidR="002F3577" w:rsidRDefault="002F3577" w:rsidP="002F3577">
            <w:pPr>
              <w:pStyle w:val="CM-TB-AA2-10-L"/>
            </w:pPr>
            <w:r>
              <w:t>The Statistics tab displays</w:t>
            </w:r>
            <w:r w:rsidR="00E6668C">
              <w:t xml:space="preserve"> showing the importing results.</w:t>
            </w:r>
          </w:p>
        </w:tc>
      </w:tr>
      <w:tr w:rsidR="00E6668C" w:rsidRPr="001975E0" w14:paraId="466B13F6" w14:textId="77777777" w:rsidTr="00061FAA">
        <w:tc>
          <w:tcPr>
            <w:tcW w:w="720" w:type="dxa"/>
          </w:tcPr>
          <w:p w14:paraId="6D7C502F" w14:textId="7180DAC0" w:rsidR="00E6668C" w:rsidRDefault="00E6668C" w:rsidP="002F3577">
            <w:pPr>
              <w:pStyle w:val="CM-TB-AA2-10-L"/>
            </w:pPr>
            <w:r>
              <w:t>600.0</w:t>
            </w:r>
          </w:p>
        </w:tc>
        <w:tc>
          <w:tcPr>
            <w:tcW w:w="1440" w:type="dxa"/>
          </w:tcPr>
          <w:p w14:paraId="551CFD01" w14:textId="197BB346" w:rsidR="00E6668C" w:rsidRDefault="00E6668C" w:rsidP="002F3577">
            <w:pPr>
              <w:pStyle w:val="CM-TB-AA2-10-L"/>
            </w:pPr>
            <w:r>
              <w:t>Click</w:t>
            </w:r>
          </w:p>
        </w:tc>
        <w:tc>
          <w:tcPr>
            <w:tcW w:w="3744" w:type="dxa"/>
          </w:tcPr>
          <w:p w14:paraId="5422F8C9" w14:textId="6D1EA22E" w:rsidR="00E6668C" w:rsidRDefault="00E6668C" w:rsidP="002F3577">
            <w:pPr>
              <w:pStyle w:val="CM-TB-AA2-10-L"/>
            </w:pPr>
            <w:r>
              <w:t>F-19-010 - External Member Org Data form</w:t>
            </w:r>
            <w:r>
              <w:t xml:space="preserve"> Close button.</w:t>
            </w:r>
          </w:p>
        </w:tc>
        <w:tc>
          <w:tcPr>
            <w:tcW w:w="4320" w:type="dxa"/>
          </w:tcPr>
          <w:p w14:paraId="5CAF26A9" w14:textId="2EC13E29" w:rsidR="00E6668C" w:rsidRDefault="00E6668C" w:rsidP="002F3577">
            <w:pPr>
              <w:pStyle w:val="CM-TB-AA2-10-L"/>
            </w:pPr>
            <w:r>
              <w:t xml:space="preserve">The </w:t>
            </w:r>
            <w:r>
              <w:t>F-19-010 - External Member Org Data form</w:t>
            </w:r>
            <w:r>
              <w:t xml:space="preserve"> is closed.</w:t>
            </w:r>
          </w:p>
        </w:tc>
      </w:tr>
    </w:tbl>
    <w:p w14:paraId="5EE213B3" w14:textId="77777777" w:rsidR="00FE42B9" w:rsidRDefault="00FE42B9">
      <w:pPr>
        <w:pStyle w:val="CM-BD-AA2-10-L"/>
      </w:pPr>
    </w:p>
    <w:p w14:paraId="69C360E6" w14:textId="64AAFA82" w:rsidR="00E6668C" w:rsidRDefault="00E6668C" w:rsidP="00E6668C">
      <w:pPr>
        <w:pStyle w:val="SH-AA2-12-L"/>
      </w:pPr>
      <w:bookmarkStart w:id="20" w:name="_Toc158637844"/>
      <w:r>
        <w:t>310.</w:t>
      </w:r>
      <w:r>
        <w:t>2</w:t>
      </w:r>
      <w:r>
        <w:tab/>
        <w:t xml:space="preserve">Stage 2 - Load </w:t>
      </w:r>
      <w:r>
        <w:t>I</w:t>
      </w:r>
      <w:r>
        <w:t xml:space="preserve">mported MyScouts Membership Listing Report </w:t>
      </w:r>
      <w:r>
        <w:t>D</w:t>
      </w:r>
      <w:r>
        <w:t xml:space="preserve">ata </w:t>
      </w:r>
      <w:r>
        <w:t>In</w:t>
      </w:r>
      <w:r>
        <w:t xml:space="preserve">to SAS </w:t>
      </w:r>
      <w:r>
        <w:t>M</w:t>
      </w:r>
      <w:r>
        <w:t>odules</w:t>
      </w:r>
      <w:bookmarkEnd w:id="20"/>
    </w:p>
    <w:tbl>
      <w:tblPr>
        <w:tblStyle w:val="TableGrid"/>
        <w:tblW w:w="0" w:type="auto"/>
        <w:tblLayout w:type="fixed"/>
        <w:tblCellMar>
          <w:left w:w="14" w:type="dxa"/>
          <w:right w:w="14" w:type="dxa"/>
        </w:tblCellMar>
        <w:tblLook w:val="01E0" w:firstRow="1" w:lastRow="1" w:firstColumn="1" w:lastColumn="1" w:noHBand="0" w:noVBand="0"/>
      </w:tblPr>
      <w:tblGrid>
        <w:gridCol w:w="720"/>
        <w:gridCol w:w="1440"/>
        <w:gridCol w:w="3744"/>
        <w:gridCol w:w="4320"/>
      </w:tblGrid>
      <w:tr w:rsidR="00E6668C" w:rsidRPr="001975E0" w14:paraId="209044F0" w14:textId="77777777" w:rsidTr="002621A0">
        <w:trPr>
          <w:tblHeader/>
        </w:trPr>
        <w:tc>
          <w:tcPr>
            <w:tcW w:w="720" w:type="dxa"/>
            <w:shd w:val="pct20" w:color="auto" w:fill="auto"/>
          </w:tcPr>
          <w:p w14:paraId="07694DCC" w14:textId="77777777" w:rsidR="00E6668C" w:rsidRPr="001975E0" w:rsidRDefault="00E6668C" w:rsidP="00A154E5">
            <w:pPr>
              <w:pStyle w:val="CM-TB-AA1-10-C"/>
            </w:pPr>
            <w:r w:rsidRPr="001975E0">
              <w:t>Step</w:t>
            </w:r>
          </w:p>
        </w:tc>
        <w:tc>
          <w:tcPr>
            <w:tcW w:w="1440" w:type="dxa"/>
            <w:shd w:val="pct20" w:color="auto" w:fill="auto"/>
          </w:tcPr>
          <w:p w14:paraId="6DDA3EBC" w14:textId="77777777" w:rsidR="00E6668C" w:rsidRPr="001975E0" w:rsidRDefault="00E6668C" w:rsidP="00A154E5">
            <w:pPr>
              <w:pStyle w:val="CM-TB-AA1-10-C"/>
            </w:pPr>
            <w:r w:rsidRPr="001975E0">
              <w:t>Action</w:t>
            </w:r>
          </w:p>
        </w:tc>
        <w:tc>
          <w:tcPr>
            <w:tcW w:w="3744" w:type="dxa"/>
            <w:shd w:val="pct20" w:color="auto" w:fill="auto"/>
          </w:tcPr>
          <w:p w14:paraId="68A591E7" w14:textId="77777777" w:rsidR="00E6668C" w:rsidRPr="001975E0" w:rsidRDefault="00E6668C" w:rsidP="00A154E5">
            <w:pPr>
              <w:pStyle w:val="CM-TB-AA1-10-C"/>
            </w:pPr>
            <w:r w:rsidRPr="001975E0">
              <w:t>What</w:t>
            </w:r>
          </w:p>
        </w:tc>
        <w:tc>
          <w:tcPr>
            <w:tcW w:w="4320" w:type="dxa"/>
            <w:shd w:val="pct20" w:color="auto" w:fill="auto"/>
          </w:tcPr>
          <w:p w14:paraId="32DB426E" w14:textId="77777777" w:rsidR="00E6668C" w:rsidRPr="001975E0" w:rsidRDefault="00E6668C" w:rsidP="00A154E5">
            <w:pPr>
              <w:pStyle w:val="CM-TB-AA1-10-C"/>
            </w:pPr>
            <w:r w:rsidRPr="001975E0">
              <w:t>Result</w:t>
            </w:r>
          </w:p>
        </w:tc>
      </w:tr>
      <w:tr w:rsidR="00E6668C" w:rsidRPr="001975E0" w14:paraId="45FA7C5B" w14:textId="77777777" w:rsidTr="00A154E5">
        <w:tc>
          <w:tcPr>
            <w:tcW w:w="720" w:type="dxa"/>
          </w:tcPr>
          <w:p w14:paraId="59B16FE5" w14:textId="77777777" w:rsidR="00E6668C" w:rsidRPr="001975E0" w:rsidRDefault="00E6668C" w:rsidP="00A154E5">
            <w:pPr>
              <w:pStyle w:val="CM-TB-AA2-10-L"/>
            </w:pPr>
            <w:r>
              <w:t>100.0</w:t>
            </w:r>
          </w:p>
        </w:tc>
        <w:tc>
          <w:tcPr>
            <w:tcW w:w="1440" w:type="dxa"/>
          </w:tcPr>
          <w:p w14:paraId="071E93B0" w14:textId="77777777" w:rsidR="00E6668C" w:rsidRPr="001975E0" w:rsidRDefault="00E6668C" w:rsidP="00A154E5">
            <w:pPr>
              <w:pStyle w:val="CM-TB-AA2-10-L"/>
            </w:pPr>
            <w:r>
              <w:t>Click</w:t>
            </w:r>
          </w:p>
        </w:tc>
        <w:tc>
          <w:tcPr>
            <w:tcW w:w="3744" w:type="dxa"/>
          </w:tcPr>
          <w:p w14:paraId="3B148534" w14:textId="77777777" w:rsidR="00E6668C" w:rsidRPr="001975E0" w:rsidRDefault="00E6668C" w:rsidP="00A154E5">
            <w:pPr>
              <w:pStyle w:val="CM-TB-AA2-10-L"/>
            </w:pPr>
            <w:r>
              <w:t>M-00-000 - Scout Admin System - Main Menu M-10-000 - Member Module Menu button.</w:t>
            </w:r>
          </w:p>
        </w:tc>
        <w:tc>
          <w:tcPr>
            <w:tcW w:w="4320" w:type="dxa"/>
          </w:tcPr>
          <w:p w14:paraId="1D46F38F" w14:textId="77777777" w:rsidR="00E6668C" w:rsidRPr="001975E0" w:rsidRDefault="00E6668C" w:rsidP="00A154E5">
            <w:pPr>
              <w:pStyle w:val="CM-TB-AA2-10-L"/>
            </w:pPr>
            <w:r>
              <w:t>The  M-10-000 - Member Module Menu displays.</w:t>
            </w:r>
          </w:p>
        </w:tc>
      </w:tr>
      <w:tr w:rsidR="00E6668C" w:rsidRPr="001975E0" w14:paraId="6C36331A" w14:textId="77777777" w:rsidTr="00A154E5">
        <w:tc>
          <w:tcPr>
            <w:tcW w:w="720" w:type="dxa"/>
          </w:tcPr>
          <w:p w14:paraId="35818CDF" w14:textId="77777777" w:rsidR="00E6668C" w:rsidRDefault="00E6668C" w:rsidP="00A154E5">
            <w:pPr>
              <w:pStyle w:val="CM-TB-AA2-10-L"/>
            </w:pPr>
            <w:r>
              <w:t>200.0</w:t>
            </w:r>
          </w:p>
        </w:tc>
        <w:tc>
          <w:tcPr>
            <w:tcW w:w="1440" w:type="dxa"/>
          </w:tcPr>
          <w:p w14:paraId="46060A5F" w14:textId="77777777" w:rsidR="00E6668C" w:rsidRDefault="00E6668C" w:rsidP="00A154E5">
            <w:pPr>
              <w:pStyle w:val="CM-TB-AA2-10-L"/>
            </w:pPr>
            <w:r>
              <w:t>Click</w:t>
            </w:r>
          </w:p>
        </w:tc>
        <w:tc>
          <w:tcPr>
            <w:tcW w:w="3744" w:type="dxa"/>
          </w:tcPr>
          <w:p w14:paraId="70C8C3AA" w14:textId="52FCCA60" w:rsidR="00E6668C" w:rsidRDefault="00E6668C" w:rsidP="00A154E5">
            <w:pPr>
              <w:pStyle w:val="CM-TB-AA2-10-L"/>
            </w:pPr>
            <w:r>
              <w:t>F-19-0</w:t>
            </w:r>
            <w:r w:rsidR="00E256B9">
              <w:t>3</w:t>
            </w:r>
            <w:r>
              <w:t xml:space="preserve">0 - External </w:t>
            </w:r>
            <w:r w:rsidR="00E256B9">
              <w:t xml:space="preserve">Member - Organization Data Add </w:t>
            </w:r>
            <w:r>
              <w:t>button.</w:t>
            </w:r>
          </w:p>
        </w:tc>
        <w:tc>
          <w:tcPr>
            <w:tcW w:w="4320" w:type="dxa"/>
          </w:tcPr>
          <w:p w14:paraId="610732D6" w14:textId="03FA3D08" w:rsidR="00E6668C" w:rsidRDefault="00E6668C" w:rsidP="00A154E5">
            <w:pPr>
              <w:pStyle w:val="CM-TB-AA2-10-L"/>
            </w:pPr>
            <w:r>
              <w:t xml:space="preserve">The </w:t>
            </w:r>
            <w:r w:rsidR="00E256B9">
              <w:t>F-19-030 - External Member - Organization Data Add</w:t>
            </w:r>
            <w:r>
              <w:t xml:space="preserve"> form displays.</w:t>
            </w:r>
          </w:p>
        </w:tc>
      </w:tr>
      <w:tr w:rsidR="00E6668C" w:rsidRPr="001975E0" w14:paraId="1F399ED9" w14:textId="77777777" w:rsidTr="00A154E5">
        <w:tc>
          <w:tcPr>
            <w:tcW w:w="720" w:type="dxa"/>
          </w:tcPr>
          <w:p w14:paraId="765353D8" w14:textId="77777777" w:rsidR="00E6668C" w:rsidRDefault="00E6668C" w:rsidP="00A154E5">
            <w:pPr>
              <w:pStyle w:val="CM-TB-AA2-10-L"/>
            </w:pPr>
            <w:r>
              <w:t>300.0</w:t>
            </w:r>
          </w:p>
        </w:tc>
        <w:tc>
          <w:tcPr>
            <w:tcW w:w="1440" w:type="dxa"/>
          </w:tcPr>
          <w:p w14:paraId="75C478C8" w14:textId="77777777" w:rsidR="00E6668C" w:rsidRDefault="00E6668C" w:rsidP="00A154E5">
            <w:pPr>
              <w:pStyle w:val="CM-TB-AA2-10-L"/>
            </w:pPr>
            <w:r>
              <w:t>Select</w:t>
            </w:r>
          </w:p>
        </w:tc>
        <w:tc>
          <w:tcPr>
            <w:tcW w:w="3744" w:type="dxa"/>
          </w:tcPr>
          <w:p w14:paraId="0D5A7F7B" w14:textId="77777777" w:rsidR="00E6668C" w:rsidRDefault="00E6668C" w:rsidP="00A154E5">
            <w:pPr>
              <w:pStyle w:val="CM-TB-AA2-10-L"/>
            </w:pPr>
            <w:r>
              <w:t>Overview tab.</w:t>
            </w:r>
          </w:p>
        </w:tc>
        <w:tc>
          <w:tcPr>
            <w:tcW w:w="4320" w:type="dxa"/>
          </w:tcPr>
          <w:p w14:paraId="63D937AC" w14:textId="77777777" w:rsidR="00E6668C" w:rsidRDefault="00E6668C" w:rsidP="00A154E5">
            <w:pPr>
              <w:pStyle w:val="CM-TB-AA2-10-L"/>
            </w:pPr>
            <w:r>
              <w:t>The overview tab information is displayed.</w:t>
            </w:r>
          </w:p>
        </w:tc>
      </w:tr>
      <w:tr w:rsidR="00E6668C" w:rsidRPr="001975E0" w14:paraId="05AB39A3" w14:textId="77777777" w:rsidTr="00A154E5">
        <w:tc>
          <w:tcPr>
            <w:tcW w:w="720" w:type="dxa"/>
          </w:tcPr>
          <w:p w14:paraId="008FAAC0" w14:textId="77777777" w:rsidR="00E6668C" w:rsidRDefault="00E6668C" w:rsidP="00A154E5">
            <w:pPr>
              <w:pStyle w:val="CM-TB-AA2-10-L"/>
            </w:pPr>
            <w:r>
              <w:t>310.0</w:t>
            </w:r>
          </w:p>
        </w:tc>
        <w:tc>
          <w:tcPr>
            <w:tcW w:w="1440" w:type="dxa"/>
          </w:tcPr>
          <w:p w14:paraId="229638E8" w14:textId="77777777" w:rsidR="00E6668C" w:rsidRDefault="00E6668C" w:rsidP="00A154E5">
            <w:pPr>
              <w:pStyle w:val="CM-TB-AA2-10-L"/>
            </w:pPr>
            <w:r>
              <w:t>Review</w:t>
            </w:r>
          </w:p>
        </w:tc>
        <w:tc>
          <w:tcPr>
            <w:tcW w:w="3744" w:type="dxa"/>
          </w:tcPr>
          <w:p w14:paraId="7811D5C0" w14:textId="77777777" w:rsidR="00E6668C" w:rsidRDefault="00E6668C" w:rsidP="00A154E5">
            <w:pPr>
              <w:pStyle w:val="CM-TB-AA2-10-L"/>
            </w:pPr>
            <w:r>
              <w:t>Contents of the Overview tab.</w:t>
            </w:r>
          </w:p>
        </w:tc>
        <w:tc>
          <w:tcPr>
            <w:tcW w:w="4320" w:type="dxa"/>
          </w:tcPr>
          <w:p w14:paraId="5F42184D" w14:textId="77777777" w:rsidR="00E6668C" w:rsidRDefault="00E6668C" w:rsidP="00A154E5">
            <w:pPr>
              <w:pStyle w:val="CM-TB-AA2-10-L"/>
            </w:pPr>
            <w:r>
              <w:t>The import functionality is understood.</w:t>
            </w:r>
          </w:p>
        </w:tc>
      </w:tr>
      <w:tr w:rsidR="00854A51" w:rsidRPr="001975E0" w14:paraId="3F43BA94" w14:textId="77777777" w:rsidTr="00A154E5">
        <w:tc>
          <w:tcPr>
            <w:tcW w:w="720" w:type="dxa"/>
          </w:tcPr>
          <w:p w14:paraId="30DDDC41" w14:textId="2B53B284" w:rsidR="00854A51" w:rsidRDefault="00854A51" w:rsidP="00854A51">
            <w:pPr>
              <w:pStyle w:val="CM-TB-AA2-10-L"/>
            </w:pPr>
            <w:r>
              <w:t>320.0</w:t>
            </w:r>
          </w:p>
        </w:tc>
        <w:tc>
          <w:tcPr>
            <w:tcW w:w="1440" w:type="dxa"/>
          </w:tcPr>
          <w:p w14:paraId="4A5770DF" w14:textId="1027399D" w:rsidR="00854A51" w:rsidRDefault="00854A51" w:rsidP="00854A51">
            <w:pPr>
              <w:pStyle w:val="CM-TB-AA2-10-L"/>
            </w:pPr>
            <w:r>
              <w:t>Review</w:t>
            </w:r>
          </w:p>
        </w:tc>
        <w:tc>
          <w:tcPr>
            <w:tcW w:w="3744" w:type="dxa"/>
          </w:tcPr>
          <w:p w14:paraId="1791EAE3" w14:textId="6B217CCC" w:rsidR="00854A51" w:rsidRDefault="00854A51" w:rsidP="00854A51">
            <w:pPr>
              <w:pStyle w:val="CM-TB-AA2-10-L"/>
            </w:pPr>
            <w:r>
              <w:t>Contents of Member Rules tab.</w:t>
            </w:r>
          </w:p>
        </w:tc>
        <w:tc>
          <w:tcPr>
            <w:tcW w:w="4320" w:type="dxa"/>
          </w:tcPr>
          <w:p w14:paraId="53ECD211" w14:textId="48FCC907" w:rsidR="00854A51" w:rsidRDefault="00854A51" w:rsidP="00854A51">
            <w:pPr>
              <w:pStyle w:val="CM-TB-AA2-10-L"/>
            </w:pPr>
            <w:r w:rsidRPr="00221A62">
              <w:t>The import functionality is understood.</w:t>
            </w:r>
          </w:p>
        </w:tc>
      </w:tr>
      <w:tr w:rsidR="00854A51" w:rsidRPr="001975E0" w14:paraId="5E5A5999" w14:textId="77777777" w:rsidTr="00A154E5">
        <w:tc>
          <w:tcPr>
            <w:tcW w:w="720" w:type="dxa"/>
          </w:tcPr>
          <w:p w14:paraId="3878B1E7" w14:textId="2BFD5E0D" w:rsidR="00854A51" w:rsidRDefault="00854A51" w:rsidP="00854A51">
            <w:pPr>
              <w:pStyle w:val="CM-TB-AA2-10-L"/>
            </w:pPr>
            <w:r>
              <w:t>330.0</w:t>
            </w:r>
          </w:p>
        </w:tc>
        <w:tc>
          <w:tcPr>
            <w:tcW w:w="1440" w:type="dxa"/>
          </w:tcPr>
          <w:p w14:paraId="094DAF68" w14:textId="08447E73" w:rsidR="00854A51" w:rsidRDefault="00854A51" w:rsidP="00854A51">
            <w:pPr>
              <w:pStyle w:val="CM-TB-AA2-10-L"/>
            </w:pPr>
            <w:r>
              <w:t>Review</w:t>
            </w:r>
          </w:p>
        </w:tc>
        <w:tc>
          <w:tcPr>
            <w:tcW w:w="3744" w:type="dxa"/>
          </w:tcPr>
          <w:p w14:paraId="044EDD03" w14:textId="4D21BBD5" w:rsidR="00854A51" w:rsidRDefault="00854A51" w:rsidP="00854A51">
            <w:pPr>
              <w:pStyle w:val="CM-TB-AA2-10-L"/>
            </w:pPr>
            <w:r>
              <w:t>Contents of Organization Rules tab.</w:t>
            </w:r>
          </w:p>
        </w:tc>
        <w:tc>
          <w:tcPr>
            <w:tcW w:w="4320" w:type="dxa"/>
          </w:tcPr>
          <w:p w14:paraId="6081605A" w14:textId="24B8E05F" w:rsidR="00854A51" w:rsidRDefault="00854A51" w:rsidP="00854A51">
            <w:pPr>
              <w:pStyle w:val="CM-TB-AA2-10-L"/>
            </w:pPr>
            <w:r w:rsidRPr="00221A62">
              <w:t>The import functionality is understood.</w:t>
            </w:r>
          </w:p>
        </w:tc>
      </w:tr>
      <w:tr w:rsidR="00854A51" w:rsidRPr="001975E0" w14:paraId="385345FF" w14:textId="77777777" w:rsidTr="00A154E5">
        <w:tc>
          <w:tcPr>
            <w:tcW w:w="720" w:type="dxa"/>
          </w:tcPr>
          <w:p w14:paraId="7336466D" w14:textId="454EB9BA" w:rsidR="00854A51" w:rsidRDefault="00854A51" w:rsidP="00854A51">
            <w:pPr>
              <w:pStyle w:val="CM-TB-AA2-10-L"/>
            </w:pPr>
            <w:r>
              <w:t>340.0</w:t>
            </w:r>
          </w:p>
        </w:tc>
        <w:tc>
          <w:tcPr>
            <w:tcW w:w="1440" w:type="dxa"/>
          </w:tcPr>
          <w:p w14:paraId="0438C394" w14:textId="140868DA" w:rsidR="00854A51" w:rsidRDefault="00854A51" w:rsidP="00854A51">
            <w:pPr>
              <w:pStyle w:val="CM-TB-AA2-10-L"/>
            </w:pPr>
            <w:r>
              <w:t>Review</w:t>
            </w:r>
          </w:p>
        </w:tc>
        <w:tc>
          <w:tcPr>
            <w:tcW w:w="3744" w:type="dxa"/>
          </w:tcPr>
          <w:p w14:paraId="10B3C189" w14:textId="09835107" w:rsidR="00854A51" w:rsidRDefault="00854A51" w:rsidP="00854A51">
            <w:pPr>
              <w:pStyle w:val="CM-TB-AA2-10-L"/>
            </w:pPr>
            <w:r>
              <w:t>Contents of Address Rules tab.</w:t>
            </w:r>
          </w:p>
        </w:tc>
        <w:tc>
          <w:tcPr>
            <w:tcW w:w="4320" w:type="dxa"/>
          </w:tcPr>
          <w:p w14:paraId="5B146428" w14:textId="63845348" w:rsidR="00854A51" w:rsidRDefault="00854A51" w:rsidP="00854A51">
            <w:pPr>
              <w:pStyle w:val="CM-TB-AA2-10-L"/>
            </w:pPr>
            <w:r w:rsidRPr="00221A62">
              <w:t>The import functionality is understood.</w:t>
            </w:r>
          </w:p>
        </w:tc>
      </w:tr>
      <w:tr w:rsidR="00854A51" w:rsidRPr="001975E0" w14:paraId="3D85FF5B" w14:textId="77777777" w:rsidTr="00A154E5">
        <w:tc>
          <w:tcPr>
            <w:tcW w:w="720" w:type="dxa"/>
          </w:tcPr>
          <w:p w14:paraId="36214E1D" w14:textId="4416C6CF" w:rsidR="00854A51" w:rsidRDefault="00854A51" w:rsidP="00854A51">
            <w:pPr>
              <w:pStyle w:val="CM-TB-AA2-10-L"/>
            </w:pPr>
            <w:r>
              <w:t>400.0</w:t>
            </w:r>
          </w:p>
        </w:tc>
        <w:tc>
          <w:tcPr>
            <w:tcW w:w="1440" w:type="dxa"/>
          </w:tcPr>
          <w:p w14:paraId="36BE7A4A" w14:textId="0084A3CF" w:rsidR="00854A51" w:rsidRDefault="00854A51" w:rsidP="00854A51">
            <w:pPr>
              <w:pStyle w:val="CM-TB-AA2-10-L"/>
            </w:pPr>
            <w:r>
              <w:t>Select</w:t>
            </w:r>
          </w:p>
        </w:tc>
        <w:tc>
          <w:tcPr>
            <w:tcW w:w="3744" w:type="dxa"/>
          </w:tcPr>
          <w:p w14:paraId="446634DC" w14:textId="76837F46" w:rsidR="00854A51" w:rsidRDefault="00854A51" w:rsidP="00854A51">
            <w:pPr>
              <w:pStyle w:val="CM-TB-AA2-10-L"/>
            </w:pPr>
            <w:r>
              <w:t>The Add / Update tab.</w:t>
            </w:r>
          </w:p>
        </w:tc>
        <w:tc>
          <w:tcPr>
            <w:tcW w:w="4320" w:type="dxa"/>
          </w:tcPr>
          <w:p w14:paraId="2006BCCE" w14:textId="53F8FD8D" w:rsidR="00854A51" w:rsidRPr="00221A62" w:rsidRDefault="00854A51" w:rsidP="00854A51">
            <w:pPr>
              <w:pStyle w:val="CM-TB-AA2-10-L"/>
            </w:pPr>
            <w:r>
              <w:t>The Add / Update tab</w:t>
            </w:r>
            <w:r>
              <w:t xml:space="preserve"> displays.</w:t>
            </w:r>
          </w:p>
        </w:tc>
      </w:tr>
      <w:tr w:rsidR="00854A51" w:rsidRPr="001975E0" w14:paraId="3E5818ED" w14:textId="77777777" w:rsidTr="00A154E5">
        <w:tc>
          <w:tcPr>
            <w:tcW w:w="720" w:type="dxa"/>
          </w:tcPr>
          <w:p w14:paraId="1BBB6E23" w14:textId="7F0F3848" w:rsidR="00854A51" w:rsidRDefault="00854A51" w:rsidP="00854A51">
            <w:pPr>
              <w:pStyle w:val="CM-TB-AA2-10-L"/>
            </w:pPr>
            <w:r>
              <w:t>410.0</w:t>
            </w:r>
          </w:p>
        </w:tc>
        <w:tc>
          <w:tcPr>
            <w:tcW w:w="1440" w:type="dxa"/>
          </w:tcPr>
          <w:p w14:paraId="007D0617" w14:textId="0649FDBF" w:rsidR="00854A51" w:rsidRDefault="00854A51" w:rsidP="00854A51">
            <w:pPr>
              <w:pStyle w:val="CM-TB-AA2-10-L"/>
            </w:pPr>
            <w:r>
              <w:t>Review</w:t>
            </w:r>
          </w:p>
        </w:tc>
        <w:tc>
          <w:tcPr>
            <w:tcW w:w="3744" w:type="dxa"/>
          </w:tcPr>
          <w:p w14:paraId="575F5DDF" w14:textId="5E0A0454" w:rsidR="00854A51" w:rsidRDefault="00854A51" w:rsidP="00854A51">
            <w:pPr>
              <w:pStyle w:val="CM-TB-AA2-10-L"/>
            </w:pPr>
            <w:r>
              <w:t>The Instruction - Member Data &amp; Notes.</w:t>
            </w:r>
          </w:p>
        </w:tc>
        <w:tc>
          <w:tcPr>
            <w:tcW w:w="4320" w:type="dxa"/>
          </w:tcPr>
          <w:p w14:paraId="00A112BA" w14:textId="0FE96CBC" w:rsidR="00854A51" w:rsidRDefault="00854A51" w:rsidP="00854A51">
            <w:pPr>
              <w:pStyle w:val="CM-TB-AA2-10-L"/>
            </w:pPr>
            <w:r>
              <w:t>The functionality is understood.</w:t>
            </w:r>
          </w:p>
        </w:tc>
      </w:tr>
      <w:tr w:rsidR="00854A51" w:rsidRPr="001975E0" w14:paraId="4636FADB" w14:textId="77777777" w:rsidTr="00A154E5">
        <w:tc>
          <w:tcPr>
            <w:tcW w:w="720" w:type="dxa"/>
          </w:tcPr>
          <w:p w14:paraId="462933F4" w14:textId="42C622F0" w:rsidR="00854A51" w:rsidRDefault="00854A51" w:rsidP="00854A51">
            <w:pPr>
              <w:pStyle w:val="CM-TB-AA2-10-L"/>
            </w:pPr>
            <w:r>
              <w:t>420.0</w:t>
            </w:r>
          </w:p>
        </w:tc>
        <w:tc>
          <w:tcPr>
            <w:tcW w:w="1440" w:type="dxa"/>
          </w:tcPr>
          <w:p w14:paraId="35BB032A" w14:textId="27FC5994" w:rsidR="00854A51" w:rsidRDefault="00854A51" w:rsidP="00854A51">
            <w:pPr>
              <w:pStyle w:val="CM-TB-AA2-10-L"/>
            </w:pPr>
            <w:r>
              <w:t>Select</w:t>
            </w:r>
          </w:p>
        </w:tc>
        <w:tc>
          <w:tcPr>
            <w:tcW w:w="3744" w:type="dxa"/>
          </w:tcPr>
          <w:p w14:paraId="62752ED5" w14:textId="28FB55E7" w:rsidR="00854A51" w:rsidRDefault="004548C4" w:rsidP="00854A51">
            <w:pPr>
              <w:pStyle w:val="CM-TB-AA2-10-L"/>
            </w:pPr>
            <w:r>
              <w:t>1-</w:t>
            </w:r>
            <w:r w:rsidR="00854A51">
              <w:t>Select Period For Organization Templat</w:t>
            </w:r>
            <w:r w:rsidR="00854A51">
              <w:t>e to be used for the importing.</w:t>
            </w:r>
          </w:p>
        </w:tc>
        <w:tc>
          <w:tcPr>
            <w:tcW w:w="4320" w:type="dxa"/>
          </w:tcPr>
          <w:p w14:paraId="449293A5" w14:textId="58A77C43" w:rsidR="00854A51" w:rsidRDefault="00854A51" w:rsidP="00854A51">
            <w:pPr>
              <w:pStyle w:val="CM-TB-AA2-10-L"/>
            </w:pPr>
            <w:r>
              <w:t xml:space="preserve">The </w:t>
            </w:r>
            <w:r w:rsidR="00E440B3">
              <w:t>Period</w:t>
            </w:r>
            <w:r>
              <w:t xml:space="preserve"> is selected.</w:t>
            </w:r>
          </w:p>
        </w:tc>
      </w:tr>
      <w:tr w:rsidR="00854A51" w:rsidRPr="001975E0" w14:paraId="28B01E9A" w14:textId="77777777" w:rsidTr="00A154E5">
        <w:tc>
          <w:tcPr>
            <w:tcW w:w="720" w:type="dxa"/>
          </w:tcPr>
          <w:p w14:paraId="3DE0DDA0" w14:textId="7230178C" w:rsidR="00854A51" w:rsidRDefault="00854A51" w:rsidP="00854A51">
            <w:pPr>
              <w:pStyle w:val="CM-TB-AA2-10-L"/>
            </w:pPr>
            <w:r>
              <w:t>430.0</w:t>
            </w:r>
          </w:p>
        </w:tc>
        <w:tc>
          <w:tcPr>
            <w:tcW w:w="1440" w:type="dxa"/>
          </w:tcPr>
          <w:p w14:paraId="76A314F2" w14:textId="2040B319" w:rsidR="00854A51" w:rsidRDefault="00854A51" w:rsidP="00854A51">
            <w:pPr>
              <w:pStyle w:val="CM-TB-AA2-10-L"/>
            </w:pPr>
            <w:r>
              <w:t>Select</w:t>
            </w:r>
          </w:p>
        </w:tc>
        <w:tc>
          <w:tcPr>
            <w:tcW w:w="3744" w:type="dxa"/>
          </w:tcPr>
          <w:p w14:paraId="69676F3D" w14:textId="74510300" w:rsidR="00854A51" w:rsidRDefault="004548C4" w:rsidP="00854A51">
            <w:pPr>
              <w:pStyle w:val="CM-TB-AA2-10-L"/>
            </w:pPr>
            <w:r>
              <w:t>2-</w:t>
            </w:r>
            <w:r w:rsidR="00854A51">
              <w:t>Dra</w:t>
            </w:r>
            <w:r>
              <w:t>f Import - Report Only option.</w:t>
            </w:r>
          </w:p>
        </w:tc>
        <w:tc>
          <w:tcPr>
            <w:tcW w:w="4320" w:type="dxa"/>
          </w:tcPr>
          <w:p w14:paraId="40236395" w14:textId="2020512D" w:rsidR="00854A51" w:rsidRDefault="004548C4" w:rsidP="00854A51">
            <w:pPr>
              <w:pStyle w:val="CM-TB-AA2-10-L"/>
            </w:pPr>
            <w:r>
              <w:t xml:space="preserve">The option is set </w:t>
            </w:r>
            <w:r w:rsidR="00E440B3">
              <w:t>to</w:t>
            </w:r>
            <w:r>
              <w:t xml:space="preserve"> Yes or No.</w:t>
            </w:r>
          </w:p>
        </w:tc>
      </w:tr>
      <w:tr w:rsidR="004548C4" w:rsidRPr="001975E0" w14:paraId="6F9C5835" w14:textId="77777777" w:rsidTr="00A154E5">
        <w:tc>
          <w:tcPr>
            <w:tcW w:w="720" w:type="dxa"/>
          </w:tcPr>
          <w:p w14:paraId="4C301946" w14:textId="017BB39F" w:rsidR="004548C4" w:rsidRDefault="004548C4" w:rsidP="00854A51">
            <w:pPr>
              <w:pStyle w:val="CM-TB-AA2-10-L"/>
            </w:pPr>
            <w:r>
              <w:t>440.0</w:t>
            </w:r>
          </w:p>
        </w:tc>
        <w:tc>
          <w:tcPr>
            <w:tcW w:w="1440" w:type="dxa"/>
          </w:tcPr>
          <w:p w14:paraId="6C4674F5" w14:textId="1410E23A" w:rsidR="004548C4" w:rsidRDefault="004548C4" w:rsidP="00854A51">
            <w:pPr>
              <w:pStyle w:val="CM-TB-AA2-10-L"/>
            </w:pPr>
            <w:r>
              <w:t>Select</w:t>
            </w:r>
          </w:p>
        </w:tc>
        <w:tc>
          <w:tcPr>
            <w:tcW w:w="3744" w:type="dxa"/>
          </w:tcPr>
          <w:p w14:paraId="6601D5BC" w14:textId="4BE899FD" w:rsidR="004548C4" w:rsidRDefault="004548C4" w:rsidP="00854A51">
            <w:pPr>
              <w:pStyle w:val="CM-TB-AA2-10-L"/>
            </w:pPr>
            <w:r>
              <w:t>3-Error Reporting Suppression Options</w:t>
            </w:r>
          </w:p>
        </w:tc>
        <w:tc>
          <w:tcPr>
            <w:tcW w:w="4320" w:type="dxa"/>
          </w:tcPr>
          <w:p w14:paraId="6F717B84" w14:textId="5A513DC0" w:rsidR="004548C4" w:rsidRDefault="004548C4" w:rsidP="00854A51">
            <w:pPr>
              <w:pStyle w:val="CM-TB-AA2-10-L"/>
            </w:pPr>
            <w:r>
              <w:t>The option</w:t>
            </w:r>
            <w:r>
              <w:t>s are</w:t>
            </w:r>
            <w:r>
              <w:t xml:space="preserve"> set </w:t>
            </w:r>
            <w:r w:rsidR="00E440B3">
              <w:t>to</w:t>
            </w:r>
            <w:r>
              <w:t xml:space="preserve"> Yes or No.</w:t>
            </w:r>
          </w:p>
        </w:tc>
      </w:tr>
      <w:tr w:rsidR="00632CD1" w:rsidRPr="001975E0" w14:paraId="1071DA8A" w14:textId="77777777" w:rsidTr="00A154E5">
        <w:tc>
          <w:tcPr>
            <w:tcW w:w="720" w:type="dxa"/>
          </w:tcPr>
          <w:p w14:paraId="095E7C6A" w14:textId="728ECA8C" w:rsidR="00632CD1" w:rsidRDefault="00632CD1" w:rsidP="00854A51">
            <w:pPr>
              <w:pStyle w:val="CM-TB-AA2-10-L"/>
            </w:pPr>
            <w:r>
              <w:t>450.0</w:t>
            </w:r>
          </w:p>
        </w:tc>
        <w:tc>
          <w:tcPr>
            <w:tcW w:w="1440" w:type="dxa"/>
          </w:tcPr>
          <w:p w14:paraId="08D7921A" w14:textId="60502267" w:rsidR="00632CD1" w:rsidRDefault="00632CD1" w:rsidP="00854A51">
            <w:pPr>
              <w:pStyle w:val="CM-TB-AA2-10-L"/>
            </w:pPr>
            <w:r>
              <w:t>Click</w:t>
            </w:r>
          </w:p>
        </w:tc>
        <w:tc>
          <w:tcPr>
            <w:tcW w:w="3744" w:type="dxa"/>
          </w:tcPr>
          <w:p w14:paraId="510CADA3" w14:textId="73ED6FAE" w:rsidR="00632CD1" w:rsidRDefault="00632CD1" w:rsidP="00854A51">
            <w:pPr>
              <w:pStyle w:val="CM-TB-AA2-10-L"/>
            </w:pPr>
            <w:r>
              <w:t>4-Mass Add / Update Member / Member Organization Data button.</w:t>
            </w:r>
          </w:p>
        </w:tc>
        <w:tc>
          <w:tcPr>
            <w:tcW w:w="4320" w:type="dxa"/>
          </w:tcPr>
          <w:p w14:paraId="28D2180F" w14:textId="77777777" w:rsidR="00632CD1" w:rsidRDefault="00632CD1" w:rsidP="00632CD1">
            <w:pPr>
              <w:pStyle w:val="CM-TB-AA2-10-L"/>
            </w:pPr>
            <w:r>
              <w:t>First a message displays indicating the loading is in process and to wait for a Completion Message.</w:t>
            </w:r>
          </w:p>
          <w:p w14:paraId="6E6E16E9" w14:textId="6CA6F637" w:rsidR="00632CD1" w:rsidRDefault="00632CD1" w:rsidP="00632CD1">
            <w:pPr>
              <w:pStyle w:val="CM-TB-AA2-10-L"/>
            </w:pPr>
            <w:r>
              <w:t xml:space="preserve">When the loading is complete a Completion </w:t>
            </w:r>
            <w:r w:rsidR="00E440B3">
              <w:t>Message</w:t>
            </w:r>
            <w:r>
              <w:t xml:space="preserve"> displays.</w:t>
            </w:r>
          </w:p>
        </w:tc>
      </w:tr>
      <w:tr w:rsidR="00632CD1" w:rsidRPr="001975E0" w14:paraId="0415405F" w14:textId="77777777" w:rsidTr="00A154E5">
        <w:tc>
          <w:tcPr>
            <w:tcW w:w="720" w:type="dxa"/>
          </w:tcPr>
          <w:p w14:paraId="5D137057" w14:textId="345C83D3" w:rsidR="00632CD1" w:rsidRDefault="00632CD1" w:rsidP="00632CD1">
            <w:pPr>
              <w:pStyle w:val="CM-TB-AA2-10-L"/>
            </w:pPr>
            <w:r>
              <w:t>460.0</w:t>
            </w:r>
          </w:p>
        </w:tc>
        <w:tc>
          <w:tcPr>
            <w:tcW w:w="1440" w:type="dxa"/>
          </w:tcPr>
          <w:p w14:paraId="4DC9B250" w14:textId="3A180419" w:rsidR="00632CD1" w:rsidRDefault="00632CD1" w:rsidP="00632CD1">
            <w:pPr>
              <w:pStyle w:val="CM-TB-AA2-10-L"/>
            </w:pPr>
            <w:r>
              <w:t>Select</w:t>
            </w:r>
          </w:p>
        </w:tc>
        <w:tc>
          <w:tcPr>
            <w:tcW w:w="3744" w:type="dxa"/>
          </w:tcPr>
          <w:p w14:paraId="4DCA98CE" w14:textId="4661FAA3" w:rsidR="00632CD1" w:rsidRDefault="00632CD1" w:rsidP="00632CD1">
            <w:pPr>
              <w:pStyle w:val="CM-TB-AA2-10-L"/>
            </w:pPr>
            <w:r>
              <w:t>Statistics tab.</w:t>
            </w:r>
          </w:p>
        </w:tc>
        <w:tc>
          <w:tcPr>
            <w:tcW w:w="4320" w:type="dxa"/>
          </w:tcPr>
          <w:p w14:paraId="7054E655" w14:textId="37D92AF6" w:rsidR="00632CD1" w:rsidRDefault="00632CD1" w:rsidP="00632CD1">
            <w:pPr>
              <w:pStyle w:val="CM-TB-AA2-10-L"/>
            </w:pPr>
            <w:r>
              <w:t>The Statistics tab displays showing the importing results.</w:t>
            </w:r>
          </w:p>
        </w:tc>
      </w:tr>
      <w:tr w:rsidR="00632CD1" w:rsidRPr="001975E0" w14:paraId="5D8F74DF" w14:textId="77777777" w:rsidTr="00A154E5">
        <w:tc>
          <w:tcPr>
            <w:tcW w:w="720" w:type="dxa"/>
          </w:tcPr>
          <w:p w14:paraId="2CBAE5C2" w14:textId="16C26638" w:rsidR="00632CD1" w:rsidRDefault="00632CD1" w:rsidP="00632CD1">
            <w:pPr>
              <w:pStyle w:val="CM-TB-AA2-10-L"/>
            </w:pPr>
            <w:r>
              <w:t>500.0</w:t>
            </w:r>
          </w:p>
        </w:tc>
        <w:tc>
          <w:tcPr>
            <w:tcW w:w="1440" w:type="dxa"/>
          </w:tcPr>
          <w:p w14:paraId="190CFF46" w14:textId="4B768168" w:rsidR="00632CD1" w:rsidRDefault="00632CD1" w:rsidP="00632CD1">
            <w:pPr>
              <w:pStyle w:val="CM-TB-AA2-10-L"/>
            </w:pPr>
            <w:r>
              <w:t>Click</w:t>
            </w:r>
          </w:p>
        </w:tc>
        <w:tc>
          <w:tcPr>
            <w:tcW w:w="3744" w:type="dxa"/>
          </w:tcPr>
          <w:p w14:paraId="22A9D1F6" w14:textId="7E434BFE" w:rsidR="00632CD1" w:rsidRDefault="00632CD1" w:rsidP="00632CD1">
            <w:pPr>
              <w:pStyle w:val="CM-TB-AA2-10-L"/>
            </w:pPr>
            <w:r>
              <w:t xml:space="preserve">F-19-030 - External Member - Organization Data Add </w:t>
            </w:r>
            <w:r>
              <w:t xml:space="preserve">form Close </w:t>
            </w:r>
            <w:r>
              <w:t>button.</w:t>
            </w:r>
          </w:p>
        </w:tc>
        <w:tc>
          <w:tcPr>
            <w:tcW w:w="4320" w:type="dxa"/>
          </w:tcPr>
          <w:p w14:paraId="67E88050" w14:textId="25144941" w:rsidR="00632CD1" w:rsidRDefault="00632CD1" w:rsidP="00632CD1">
            <w:pPr>
              <w:pStyle w:val="CM-TB-AA2-10-L"/>
            </w:pPr>
            <w:r>
              <w:t>F-19-030 - External Member - Organization Data Add</w:t>
            </w:r>
            <w:r>
              <w:t xml:space="preserve"> </w:t>
            </w:r>
            <w:r w:rsidR="00E440B3">
              <w:t>form</w:t>
            </w:r>
            <w:r>
              <w:t xml:space="preserve"> is closed.</w:t>
            </w:r>
          </w:p>
        </w:tc>
      </w:tr>
      <w:tr w:rsidR="002621A0" w:rsidRPr="001975E0" w14:paraId="07FDDB5B" w14:textId="77777777" w:rsidTr="00A154E5">
        <w:tc>
          <w:tcPr>
            <w:tcW w:w="720" w:type="dxa"/>
          </w:tcPr>
          <w:p w14:paraId="28461472" w14:textId="6A135726" w:rsidR="002621A0" w:rsidRDefault="002621A0" w:rsidP="00632CD1">
            <w:pPr>
              <w:pStyle w:val="CM-TB-AA2-10-L"/>
            </w:pPr>
            <w:r>
              <w:lastRenderedPageBreak/>
              <w:t>600.00</w:t>
            </w:r>
          </w:p>
        </w:tc>
        <w:tc>
          <w:tcPr>
            <w:tcW w:w="1440" w:type="dxa"/>
          </w:tcPr>
          <w:p w14:paraId="238B301C" w14:textId="77777777" w:rsidR="002621A0" w:rsidRDefault="002621A0" w:rsidP="00632CD1">
            <w:pPr>
              <w:pStyle w:val="CM-TB-AA2-10-L"/>
            </w:pPr>
          </w:p>
        </w:tc>
        <w:tc>
          <w:tcPr>
            <w:tcW w:w="3744" w:type="dxa"/>
          </w:tcPr>
          <w:p w14:paraId="2DC15BB8" w14:textId="77777777" w:rsidR="002621A0" w:rsidRDefault="002621A0" w:rsidP="00632CD1">
            <w:pPr>
              <w:pStyle w:val="CM-TB-AA2-10-L"/>
            </w:pPr>
          </w:p>
        </w:tc>
        <w:tc>
          <w:tcPr>
            <w:tcW w:w="4320" w:type="dxa"/>
          </w:tcPr>
          <w:p w14:paraId="6DE86880" w14:textId="77777777" w:rsidR="002621A0" w:rsidRDefault="002621A0" w:rsidP="00632CD1">
            <w:pPr>
              <w:pStyle w:val="CM-TB-AA2-10-L"/>
            </w:pPr>
          </w:p>
        </w:tc>
      </w:tr>
    </w:tbl>
    <w:p w14:paraId="00697BEA" w14:textId="77777777" w:rsidR="00E6668C" w:rsidRDefault="00E6668C">
      <w:pPr>
        <w:pStyle w:val="CM-BD-AA2-10-L"/>
      </w:pPr>
    </w:p>
    <w:sectPr w:rsidR="00E6668C" w:rsidSect="0009033D">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F36D1" w14:textId="77777777" w:rsidR="0009033D" w:rsidRDefault="0009033D">
      <w:r>
        <w:separator/>
      </w:r>
    </w:p>
  </w:endnote>
  <w:endnote w:type="continuationSeparator" w:id="0">
    <w:p w14:paraId="16DAF7E0" w14:textId="77777777" w:rsidR="0009033D" w:rsidRDefault="00090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15AB" w14:textId="1CE3C0EC" w:rsidR="0057644F" w:rsidRDefault="0057644F">
    <w:pPr>
      <w:pStyle w:val="CM-PF-AA1-10-S"/>
      <w:rPr>
        <w:rStyle w:val="PageNumber"/>
        <w:color w:val="auto"/>
      </w:rPr>
    </w:pPr>
    <w:r>
      <w:t>RBC</w:t>
    </w:r>
    <w:r w:rsidR="007D15B3">
      <w:t>E</w:t>
    </w:r>
    <w:r>
      <w:tab/>
    </w:r>
    <w:r w:rsidR="007D15B3" w:rsidRPr="000019B8">
      <w:rPr>
        <w:rFonts w:ascii="Times New Roman" w:hAnsi="Times New Roman"/>
        <w:sz w:val="16"/>
        <w:szCs w:val="16"/>
      </w:rPr>
      <w:t>©</w:t>
    </w:r>
    <w:r w:rsidR="007D15B3">
      <w:rPr>
        <w:rFonts w:ascii="Times New Roman" w:hAnsi="Times New Roman"/>
        <w:sz w:val="16"/>
        <w:szCs w:val="16"/>
      </w:rPr>
      <w:t>Copyright RBCE</w:t>
    </w:r>
    <w:r w:rsidR="007D15B3" w:rsidRPr="000019B8">
      <w:rPr>
        <w:rFonts w:ascii="Times New Roman" w:hAnsi="Times New Roman"/>
        <w:sz w:val="16"/>
        <w:szCs w:val="16"/>
      </w:rPr>
      <w:t xml:space="preserve"> </w:t>
    </w:r>
    <w:r w:rsidR="007D15B3" w:rsidRPr="000019B8">
      <w:rPr>
        <w:rFonts w:ascii="Times New Roman" w:hAnsi="Times New Roman"/>
        <w:sz w:val="16"/>
        <w:szCs w:val="16"/>
      </w:rPr>
      <w:fldChar w:fldCharType="begin"/>
    </w:r>
    <w:r w:rsidR="007D15B3" w:rsidRPr="000019B8">
      <w:rPr>
        <w:rFonts w:ascii="Times New Roman" w:hAnsi="Times New Roman"/>
        <w:sz w:val="16"/>
        <w:szCs w:val="16"/>
      </w:rPr>
      <w:instrText xml:space="preserve"> DATE  \@ "MMMM yyyy"  \* MERGEFORMAT </w:instrText>
    </w:r>
    <w:r w:rsidR="007D15B3" w:rsidRPr="000019B8">
      <w:rPr>
        <w:rFonts w:ascii="Times New Roman" w:hAnsi="Times New Roman"/>
        <w:sz w:val="16"/>
        <w:szCs w:val="16"/>
      </w:rPr>
      <w:fldChar w:fldCharType="separate"/>
    </w:r>
    <w:r w:rsidR="000D6020">
      <w:rPr>
        <w:rFonts w:ascii="Times New Roman" w:hAnsi="Times New Roman"/>
        <w:noProof/>
        <w:sz w:val="16"/>
        <w:szCs w:val="16"/>
      </w:rPr>
      <w:t>February 2024</w:t>
    </w:r>
    <w:r w:rsidR="007D15B3" w:rsidRPr="000019B8">
      <w:rPr>
        <w:rFonts w:ascii="Times New Roman" w:hAnsi="Times New Roman"/>
        <w:sz w:val="16"/>
        <w:szCs w:val="16"/>
      </w:rPr>
      <w:fldChar w:fldCharType="end"/>
    </w:r>
    <w:r w:rsidR="007D15B3">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107AE5">
      <w:rPr>
        <w:rStyle w:val="PageNumber"/>
        <w:noProof/>
        <w:color w:val="auto"/>
      </w:rPr>
      <w:t>1</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107AE5" w:rsidRPr="00107AE5">
      <w:rPr>
        <w:rStyle w:val="PageNumber"/>
        <w:noProof/>
      </w:rPr>
      <w:t>1</w:t>
    </w:r>
    <w:r>
      <w:rPr>
        <w:rStyle w:val="PageNumber"/>
        <w:color w:val="auto"/>
      </w:rPr>
      <w:fldChar w:fldCharType="end"/>
    </w:r>
  </w:p>
  <w:p w14:paraId="4B1E0B86" w14:textId="020D425B" w:rsidR="0057644F" w:rsidRDefault="0057644F">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CB1734" w:rsidRPr="00CB1734">
      <w:rPr>
        <w:rStyle w:val="PageNumber"/>
        <w:noProof/>
      </w:rPr>
      <w:t>A00002-Initial System Basic Setup Procedures.docx</w:t>
    </w:r>
    <w:r>
      <w:rPr>
        <w:rStyle w:val="PageNumber"/>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33EA5" w14:textId="77777777" w:rsidR="0009033D" w:rsidRDefault="0009033D">
      <w:r>
        <w:separator/>
      </w:r>
    </w:p>
  </w:footnote>
  <w:footnote w:type="continuationSeparator" w:id="0">
    <w:p w14:paraId="2DDE6331" w14:textId="77777777" w:rsidR="0009033D" w:rsidRDefault="00090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CD00BF" w14:paraId="60FB698B" w14:textId="77777777" w:rsidTr="003A6F64">
      <w:tc>
        <w:tcPr>
          <w:tcW w:w="720" w:type="dxa"/>
        </w:tcPr>
        <w:p w14:paraId="20FDB200" w14:textId="77777777" w:rsidR="00CD00BF" w:rsidRPr="00E74F10" w:rsidRDefault="00B90C01" w:rsidP="00D738B8">
          <w:pPr>
            <w:pStyle w:val="CM-PS-AA1-10-1"/>
          </w:pPr>
          <w:r>
            <w:rPr>
              <w:noProof/>
            </w:rPr>
            <w:drawing>
              <wp:inline distT="0" distB="0" distL="0" distR="0" wp14:anchorId="36639151" wp14:editId="24CAAF10">
                <wp:extent cx="444500" cy="464820"/>
                <wp:effectExtent l="0" t="0" r="0" b="0"/>
                <wp:docPr id="1" name="Picture 1"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3FA2674B" w14:textId="6658FEF5" w:rsidR="00CD00BF" w:rsidRPr="00810DE9" w:rsidRDefault="00E14DC2" w:rsidP="00810DE9">
          <w:pPr>
            <w:pStyle w:val="PH-AA1-10-S"/>
          </w:pPr>
          <w:r w:rsidRPr="00810DE9">
            <w:t>Section</w:t>
          </w:r>
          <w:r w:rsidR="005744F5" w:rsidRPr="00810DE9">
            <w:t>:</w:t>
          </w:r>
          <w:r w:rsidR="005744F5" w:rsidRPr="00810DE9">
            <w:tab/>
          </w:r>
          <w:r w:rsidR="00E55D6B">
            <w:t>Scout Admin System Manual</w:t>
          </w:r>
          <w:r w:rsidR="005744F5" w:rsidRPr="00810DE9">
            <w:tab/>
            <w:t xml:space="preserve">Ref: </w:t>
          </w:r>
          <w:r w:rsidR="00E50256">
            <w:t>A</w:t>
          </w:r>
          <w:r w:rsidR="00810DE9">
            <w:t>-</w:t>
          </w:r>
          <w:r w:rsidR="00F6056E">
            <w:t>00-00</w:t>
          </w:r>
          <w:r w:rsidR="00CB1734">
            <w:t>2</w:t>
          </w:r>
        </w:p>
        <w:p w14:paraId="5461720D" w14:textId="77777777" w:rsidR="00CD00BF" w:rsidRPr="00810DE9" w:rsidRDefault="002003BE" w:rsidP="00810DE9">
          <w:pPr>
            <w:pStyle w:val="PH-AA1-10-S"/>
          </w:pPr>
          <w:r w:rsidRPr="00810DE9">
            <w:t>S</w:t>
          </w:r>
          <w:r w:rsidR="00E14DC2" w:rsidRPr="00810DE9">
            <w:t>ub</w:t>
          </w:r>
          <w:r w:rsidR="00CD00BF" w:rsidRPr="00810DE9">
            <w:t>:</w:t>
          </w:r>
          <w:r w:rsidR="00CD00BF" w:rsidRPr="00810DE9">
            <w:tab/>
          </w:r>
          <w:r w:rsidR="00E55D6B">
            <w:t>General Information</w:t>
          </w:r>
        </w:p>
        <w:p w14:paraId="39613357" w14:textId="24EF5F15" w:rsidR="002003BE" w:rsidRPr="00810DE9" w:rsidRDefault="002003BE" w:rsidP="00810DE9">
          <w:pPr>
            <w:pStyle w:val="PH-AA1-10-S"/>
          </w:pPr>
          <w:r w:rsidRPr="00810DE9">
            <w:t>Title:</w:t>
          </w:r>
          <w:r w:rsidRPr="00810DE9">
            <w:tab/>
          </w:r>
          <w:r w:rsidR="00F6056E" w:rsidRPr="00F6056E">
            <w:rPr>
              <w:rStyle w:val="PageNumber"/>
              <w:noProof/>
            </w:rPr>
            <w:t>Initial System Basic Setup Procedures</w:t>
          </w:r>
        </w:p>
      </w:tc>
    </w:tr>
  </w:tbl>
  <w:p w14:paraId="280CEAA4" w14:textId="77777777" w:rsidR="0057644F" w:rsidRDefault="0057644F" w:rsidP="00E453A5">
    <w:pPr>
      <w:pStyle w:val="CM-BD-AA2-10-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520023"/>
    <w:multiLevelType w:val="multilevel"/>
    <w:tmpl w:val="D26E64CA"/>
    <w:lvl w:ilvl="0">
      <w:start w:val="1"/>
      <w:numFmt w:val="bullet"/>
      <w:pStyle w:val="BD-AA5-10-L"/>
      <w:lvlText w:val=""/>
      <w:lvlJc w:val="left"/>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804663209">
    <w:abstractNumId w:val="0"/>
  </w:num>
  <w:num w:numId="2" w16cid:durableId="571743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CA" w:vendorID="64" w:dllVersion="6"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89"/>
    <w:rsid w:val="000328D0"/>
    <w:rsid w:val="000833C5"/>
    <w:rsid w:val="0009033D"/>
    <w:rsid w:val="000911CA"/>
    <w:rsid w:val="000949A5"/>
    <w:rsid w:val="000C3166"/>
    <w:rsid w:val="000D6020"/>
    <w:rsid w:val="000E18CD"/>
    <w:rsid w:val="000E77D5"/>
    <w:rsid w:val="00107AE5"/>
    <w:rsid w:val="001609D3"/>
    <w:rsid w:val="00163C64"/>
    <w:rsid w:val="001744D3"/>
    <w:rsid w:val="001A3E5F"/>
    <w:rsid w:val="001E6437"/>
    <w:rsid w:val="001E686B"/>
    <w:rsid w:val="002003BE"/>
    <w:rsid w:val="00220980"/>
    <w:rsid w:val="00251A4D"/>
    <w:rsid w:val="002621A0"/>
    <w:rsid w:val="00297351"/>
    <w:rsid w:val="0029740F"/>
    <w:rsid w:val="002C2BB8"/>
    <w:rsid w:val="002E68F1"/>
    <w:rsid w:val="002F3577"/>
    <w:rsid w:val="00313E8A"/>
    <w:rsid w:val="003309B6"/>
    <w:rsid w:val="0034440B"/>
    <w:rsid w:val="0037147D"/>
    <w:rsid w:val="00394236"/>
    <w:rsid w:val="003A2602"/>
    <w:rsid w:val="003A2ED8"/>
    <w:rsid w:val="003A6F64"/>
    <w:rsid w:val="003B6A80"/>
    <w:rsid w:val="003C09A8"/>
    <w:rsid w:val="00445237"/>
    <w:rsid w:val="004548C4"/>
    <w:rsid w:val="0046654A"/>
    <w:rsid w:val="00467A6A"/>
    <w:rsid w:val="00483A67"/>
    <w:rsid w:val="004A41A3"/>
    <w:rsid w:val="004B55E8"/>
    <w:rsid w:val="0050275F"/>
    <w:rsid w:val="005671D7"/>
    <w:rsid w:val="005744F5"/>
    <w:rsid w:val="0057644F"/>
    <w:rsid w:val="005804A8"/>
    <w:rsid w:val="005974E1"/>
    <w:rsid w:val="005C6A19"/>
    <w:rsid w:val="005D1451"/>
    <w:rsid w:val="006124B6"/>
    <w:rsid w:val="00632CD1"/>
    <w:rsid w:val="00725F94"/>
    <w:rsid w:val="00760CD4"/>
    <w:rsid w:val="007A46B4"/>
    <w:rsid w:val="007B545F"/>
    <w:rsid w:val="007D15B3"/>
    <w:rsid w:val="007D436F"/>
    <w:rsid w:val="00810DE9"/>
    <w:rsid w:val="00852BE3"/>
    <w:rsid w:val="00854A51"/>
    <w:rsid w:val="008835E6"/>
    <w:rsid w:val="00890EC7"/>
    <w:rsid w:val="008B4A4B"/>
    <w:rsid w:val="008D0116"/>
    <w:rsid w:val="008E392C"/>
    <w:rsid w:val="00906DAA"/>
    <w:rsid w:val="0099387E"/>
    <w:rsid w:val="00993AB9"/>
    <w:rsid w:val="009F4D10"/>
    <w:rsid w:val="00A04A4E"/>
    <w:rsid w:val="00A04D8D"/>
    <w:rsid w:val="00A33A7D"/>
    <w:rsid w:val="00A613B0"/>
    <w:rsid w:val="00A740B4"/>
    <w:rsid w:val="00AC3983"/>
    <w:rsid w:val="00AE15D5"/>
    <w:rsid w:val="00AE3663"/>
    <w:rsid w:val="00AE60DB"/>
    <w:rsid w:val="00B31633"/>
    <w:rsid w:val="00B46489"/>
    <w:rsid w:val="00B46E5B"/>
    <w:rsid w:val="00B511AE"/>
    <w:rsid w:val="00B75D4C"/>
    <w:rsid w:val="00B86EE2"/>
    <w:rsid w:val="00B90C01"/>
    <w:rsid w:val="00BA1DE3"/>
    <w:rsid w:val="00BB6D24"/>
    <w:rsid w:val="00C62380"/>
    <w:rsid w:val="00C831A5"/>
    <w:rsid w:val="00C85183"/>
    <w:rsid w:val="00C96748"/>
    <w:rsid w:val="00CB1734"/>
    <w:rsid w:val="00CB36C3"/>
    <w:rsid w:val="00CC30A7"/>
    <w:rsid w:val="00CD00BF"/>
    <w:rsid w:val="00CD598A"/>
    <w:rsid w:val="00CD776D"/>
    <w:rsid w:val="00CF13BF"/>
    <w:rsid w:val="00D02A25"/>
    <w:rsid w:val="00D17456"/>
    <w:rsid w:val="00D17CE3"/>
    <w:rsid w:val="00D36FCE"/>
    <w:rsid w:val="00D40978"/>
    <w:rsid w:val="00D526F9"/>
    <w:rsid w:val="00D52B8A"/>
    <w:rsid w:val="00D738B8"/>
    <w:rsid w:val="00D82078"/>
    <w:rsid w:val="00D87D08"/>
    <w:rsid w:val="00D96CC9"/>
    <w:rsid w:val="00DA5C70"/>
    <w:rsid w:val="00DC49A6"/>
    <w:rsid w:val="00E14DC2"/>
    <w:rsid w:val="00E256B9"/>
    <w:rsid w:val="00E44069"/>
    <w:rsid w:val="00E440B3"/>
    <w:rsid w:val="00E453A5"/>
    <w:rsid w:val="00E50256"/>
    <w:rsid w:val="00E55D6B"/>
    <w:rsid w:val="00E6668C"/>
    <w:rsid w:val="00E74F10"/>
    <w:rsid w:val="00E83D23"/>
    <w:rsid w:val="00F34376"/>
    <w:rsid w:val="00F36C8A"/>
    <w:rsid w:val="00F4396F"/>
    <w:rsid w:val="00F5595B"/>
    <w:rsid w:val="00F6056E"/>
    <w:rsid w:val="00F86EBB"/>
    <w:rsid w:val="00FB1C46"/>
    <w:rsid w:val="00FB24E9"/>
    <w:rsid w:val="00FD4356"/>
    <w:rsid w:val="00FE4295"/>
    <w:rsid w:val="00FE42B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FEE944"/>
  <w15:docId w15:val="{D2B9A147-41B1-402C-9997-15181A44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caption" w:semiHidden="1" w:unhideWhenUsed="1" w:qFormat="1"/>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68C"/>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C3166"/>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20"/>
    </w:rPr>
  </w:style>
  <w:style w:type="paragraph" w:styleId="TOC1">
    <w:name w:val="toc 1"/>
    <w:aliases w:val="CM-TOC 1,BD-TOC-1P"/>
    <w:basedOn w:val="Normal"/>
    <w:next w:val="Normal"/>
    <w:autoRedefine/>
    <w:uiPriority w:val="39"/>
    <w:qFormat/>
    <w:rsid w:val="00CF13BF"/>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CF13BF"/>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CF13BF"/>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BD-TOC-4P"/>
    <w:basedOn w:val="Normal"/>
    <w:next w:val="Normal"/>
    <w:autoRedefine/>
    <w:uiPriority w:val="39"/>
    <w:qFormat/>
    <w:rsid w:val="00CF13BF"/>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styleId="BalloonText">
    <w:name w:val="Balloon Text"/>
    <w:basedOn w:val="Normal"/>
    <w:link w:val="BalloonTextChar"/>
    <w:rsid w:val="00B90C01"/>
    <w:rPr>
      <w:rFonts w:ascii="Tahoma" w:hAnsi="Tahoma" w:cs="Tahoma"/>
      <w:sz w:val="16"/>
      <w:szCs w:val="16"/>
    </w:rPr>
  </w:style>
  <w:style w:type="character" w:customStyle="1" w:styleId="BalloonTextChar">
    <w:name w:val="Balloon Text Char"/>
    <w:basedOn w:val="DefaultParagraphFont"/>
    <w:link w:val="BalloonText"/>
    <w:rsid w:val="00B90C01"/>
    <w:rPr>
      <w:rFonts w:ascii="Tahoma" w:hAnsi="Tahoma" w:cs="Tahoma"/>
      <w:sz w:val="16"/>
      <w:szCs w:val="16"/>
      <w:lang w:eastAsia="en-US"/>
    </w:rPr>
  </w:style>
  <w:style w:type="paragraph" w:customStyle="1" w:styleId="BD-AA1-10-L">
    <w:name w:val="BD-AA1-10-L"/>
    <w:basedOn w:val="Normal"/>
    <w:next w:val="BD-AA2-10-L"/>
    <w:qFormat/>
    <w:rsid w:val="00CF13BF"/>
    <w:pPr>
      <w:spacing w:before="60"/>
    </w:pPr>
    <w:rPr>
      <w:b/>
      <w:snapToGrid w:val="0"/>
      <w:color w:val="000000"/>
    </w:rPr>
  </w:style>
  <w:style w:type="paragraph" w:customStyle="1" w:styleId="BD-AA2-10-L">
    <w:name w:val="BD-AA2-10-L"/>
    <w:basedOn w:val="Normal"/>
    <w:qFormat/>
    <w:rsid w:val="00CF13BF"/>
    <w:pPr>
      <w:spacing w:after="60"/>
    </w:pPr>
    <w:rPr>
      <w:color w:val="000000"/>
    </w:rPr>
  </w:style>
  <w:style w:type="paragraph" w:customStyle="1" w:styleId="BD-AA2-10-C">
    <w:name w:val="BD-AA2-10-C"/>
    <w:basedOn w:val="Normal"/>
    <w:qFormat/>
    <w:rsid w:val="00CF13BF"/>
    <w:pPr>
      <w:jc w:val="center"/>
    </w:pPr>
    <w:rPr>
      <w:color w:val="000000"/>
    </w:rPr>
  </w:style>
  <w:style w:type="paragraph" w:customStyle="1" w:styleId="BD-AA3-10-L">
    <w:name w:val="BD-AA3-10-L"/>
    <w:basedOn w:val="Normal"/>
    <w:link w:val="BD-AA3-10-LChar"/>
    <w:qFormat/>
    <w:rsid w:val="00CF13BF"/>
    <w:pPr>
      <w:ind w:left="144" w:hanging="144"/>
    </w:pPr>
  </w:style>
  <w:style w:type="paragraph" w:customStyle="1" w:styleId="BD-CN2-08-L">
    <w:name w:val="BD-CN2-08-L"/>
    <w:qFormat/>
    <w:rsid w:val="00CF13BF"/>
    <w:pPr>
      <w:widowControl w:val="0"/>
    </w:pPr>
    <w:rPr>
      <w:rFonts w:ascii="Courier New" w:hAnsi="Courier New"/>
      <w:sz w:val="16"/>
    </w:rPr>
  </w:style>
  <w:style w:type="paragraph" w:customStyle="1" w:styleId="PF-AA1-10-S">
    <w:name w:val="PF-AA1-10-S"/>
    <w:basedOn w:val="Normal"/>
    <w:rsid w:val="00B90C01"/>
    <w:pPr>
      <w:pBdr>
        <w:top w:val="single" w:sz="6" w:space="1" w:color="auto"/>
      </w:pBdr>
      <w:tabs>
        <w:tab w:val="center" w:pos="5040"/>
        <w:tab w:val="right" w:pos="10224"/>
      </w:tabs>
    </w:pPr>
    <w:rPr>
      <w:color w:val="000000"/>
    </w:rPr>
  </w:style>
  <w:style w:type="paragraph" w:customStyle="1" w:styleId="PH-AA1-10-S">
    <w:name w:val="PH-AA1-10-S"/>
    <w:basedOn w:val="Normal"/>
    <w:qFormat/>
    <w:rsid w:val="00CF13BF"/>
    <w:pPr>
      <w:tabs>
        <w:tab w:val="left" w:pos="864"/>
        <w:tab w:val="right" w:pos="9360"/>
      </w:tabs>
    </w:pPr>
    <w:rPr>
      <w:rFonts w:cs="Arial"/>
      <w:color w:val="000000"/>
    </w:rPr>
  </w:style>
  <w:style w:type="paragraph" w:customStyle="1" w:styleId="SH-AA1-14-L">
    <w:name w:val="SH-AA1-14-L"/>
    <w:basedOn w:val="Normal"/>
    <w:next w:val="BD-AA2-10-L"/>
    <w:qFormat/>
    <w:rsid w:val="00CF13BF"/>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CF13BF"/>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CF13BF"/>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CF13BF"/>
    <w:pPr>
      <w:tabs>
        <w:tab w:val="left" w:pos="1440"/>
      </w:tabs>
      <w:spacing w:before="60" w:after="60"/>
      <w:ind w:left="1440" w:hanging="1440"/>
      <w:outlineLvl w:val="3"/>
    </w:pPr>
    <w:rPr>
      <w:b/>
      <w:color w:val="000000"/>
    </w:rPr>
  </w:style>
  <w:style w:type="paragraph" w:customStyle="1" w:styleId="TB-AA1-10-C">
    <w:name w:val="TB-AA1-10-C"/>
    <w:basedOn w:val="Normal"/>
    <w:qFormat/>
    <w:rsid w:val="00CF13BF"/>
    <w:pPr>
      <w:jc w:val="center"/>
    </w:pPr>
    <w:rPr>
      <w:b/>
      <w:color w:val="000000"/>
    </w:rPr>
  </w:style>
  <w:style w:type="paragraph" w:customStyle="1" w:styleId="TB-AA1-10-L">
    <w:name w:val="TB-AA1-10-L"/>
    <w:basedOn w:val="Normal"/>
    <w:next w:val="TB-AA2-10-L"/>
    <w:qFormat/>
    <w:rsid w:val="00CF13BF"/>
    <w:rPr>
      <w:b/>
      <w:color w:val="000000"/>
    </w:rPr>
  </w:style>
  <w:style w:type="paragraph" w:customStyle="1" w:styleId="TB-AA2-10-L">
    <w:name w:val="TB-AA2-10-L"/>
    <w:basedOn w:val="Normal"/>
    <w:qFormat/>
    <w:rsid w:val="00CF13BF"/>
    <w:rPr>
      <w:color w:val="000000"/>
    </w:rPr>
  </w:style>
  <w:style w:type="paragraph" w:customStyle="1" w:styleId="TB-AA2-10-C">
    <w:name w:val="TB-AA2-10-C"/>
    <w:basedOn w:val="Normal"/>
    <w:qFormat/>
    <w:rsid w:val="00CF13BF"/>
    <w:pPr>
      <w:jc w:val="center"/>
    </w:pPr>
    <w:rPr>
      <w:color w:val="000000"/>
    </w:rPr>
  </w:style>
  <w:style w:type="paragraph" w:customStyle="1" w:styleId="TB-AA2-10-R">
    <w:name w:val="TB-AA2-10-R"/>
    <w:basedOn w:val="Normal"/>
    <w:qFormat/>
    <w:rsid w:val="00CF13BF"/>
    <w:pPr>
      <w:ind w:right="144"/>
      <w:jc w:val="right"/>
    </w:pPr>
    <w:rPr>
      <w:color w:val="000000"/>
    </w:rPr>
  </w:style>
  <w:style w:type="paragraph" w:customStyle="1" w:styleId="TB-AA3-10-L">
    <w:name w:val="TB-AA3-10-L"/>
    <w:basedOn w:val="Normal"/>
    <w:qFormat/>
    <w:rsid w:val="00CF13BF"/>
    <w:pPr>
      <w:ind w:left="144" w:hanging="144"/>
    </w:pPr>
    <w:rPr>
      <w:color w:val="000000"/>
    </w:rPr>
  </w:style>
  <w:style w:type="paragraph" w:customStyle="1" w:styleId="SH-AA0-14-L">
    <w:name w:val="SH-AA0-14-L"/>
    <w:basedOn w:val="Normal"/>
    <w:next w:val="SH-AA1-14-L"/>
    <w:qFormat/>
    <w:rsid w:val="00CF13BF"/>
    <w:pPr>
      <w:tabs>
        <w:tab w:val="left" w:pos="1440"/>
      </w:tabs>
      <w:spacing w:after="120"/>
      <w:ind w:left="1440" w:hanging="1440"/>
    </w:pPr>
    <w:rPr>
      <w:b/>
      <w:caps/>
      <w:color w:val="000000"/>
      <w:sz w:val="28"/>
    </w:rPr>
  </w:style>
  <w:style w:type="paragraph" w:customStyle="1" w:styleId="BD-CN2-10-L">
    <w:name w:val="BD-CN2-10-L"/>
    <w:qFormat/>
    <w:rsid w:val="00CF13BF"/>
    <w:pPr>
      <w:widowControl w:val="0"/>
    </w:pPr>
    <w:rPr>
      <w:rFonts w:ascii="Courier New" w:hAnsi="Courier New"/>
    </w:rPr>
  </w:style>
  <w:style w:type="paragraph" w:customStyle="1" w:styleId="TB-AA1-10-R">
    <w:name w:val="TB-AA1-10-R"/>
    <w:basedOn w:val="Normal"/>
    <w:next w:val="TB-AA2-10-L"/>
    <w:qFormat/>
    <w:rsid w:val="00CF13BF"/>
    <w:pPr>
      <w:ind w:right="144"/>
      <w:jc w:val="right"/>
    </w:pPr>
    <w:rPr>
      <w:b/>
      <w:color w:val="000000"/>
    </w:rPr>
  </w:style>
  <w:style w:type="paragraph" w:customStyle="1" w:styleId="PF-AA1-10-P">
    <w:name w:val="PF-AA1-10-P"/>
    <w:basedOn w:val="Normal"/>
    <w:qFormat/>
    <w:rsid w:val="00CF13BF"/>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CF13BF"/>
    <w:pPr>
      <w:pBdr>
        <w:bottom w:val="single" w:sz="4" w:space="1" w:color="auto"/>
      </w:pBdr>
      <w:tabs>
        <w:tab w:val="right" w:pos="9360"/>
      </w:tabs>
      <w:ind w:left="864" w:hanging="864"/>
    </w:pPr>
    <w:rPr>
      <w:rFonts w:cs="Arial"/>
      <w:color w:val="000000"/>
    </w:rPr>
  </w:style>
  <w:style w:type="paragraph" w:customStyle="1" w:styleId="BD-AA4-10-L">
    <w:name w:val="BD-AA4-10-L"/>
    <w:basedOn w:val="Normal"/>
    <w:next w:val="BD-AA2-10-L"/>
    <w:autoRedefine/>
    <w:qFormat/>
    <w:rsid w:val="00CF13BF"/>
    <w:pPr>
      <w:tabs>
        <w:tab w:val="left" w:pos="720"/>
      </w:tabs>
      <w:ind w:left="720" w:hanging="720"/>
    </w:pPr>
  </w:style>
  <w:style w:type="paragraph" w:customStyle="1" w:styleId="BD-AA5-10-L">
    <w:name w:val="BD-AA5-10-L"/>
    <w:basedOn w:val="Normal"/>
    <w:autoRedefine/>
    <w:qFormat/>
    <w:rsid w:val="00CF13BF"/>
    <w:pPr>
      <w:numPr>
        <w:numId w:val="2"/>
      </w:numPr>
      <w:tabs>
        <w:tab w:val="left" w:pos="360"/>
      </w:tabs>
    </w:pPr>
  </w:style>
  <w:style w:type="character" w:customStyle="1" w:styleId="BD-AA3-10-LChar">
    <w:name w:val="BD-AA3-10-L Char"/>
    <w:basedOn w:val="DefaultParagraphFont"/>
    <w:link w:val="BD-AA3-10-L"/>
    <w:rsid w:val="00CF1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1340</TotalTime>
  <Pages>10</Pages>
  <Words>2458</Words>
  <Characters>14014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16440</CharactersWithSpaces>
  <SharedDoc>false</SharedDoc>
  <HLinks>
    <vt:vector size="30" baseType="variant">
      <vt:variant>
        <vt:i4>1179708</vt:i4>
      </vt:variant>
      <vt:variant>
        <vt:i4>26</vt:i4>
      </vt:variant>
      <vt:variant>
        <vt:i4>0</vt:i4>
      </vt:variant>
      <vt:variant>
        <vt:i4>5</vt:i4>
      </vt:variant>
      <vt:variant>
        <vt:lpwstr/>
      </vt:variant>
      <vt:variant>
        <vt:lpwstr>_Toc220383671</vt:lpwstr>
      </vt:variant>
      <vt:variant>
        <vt:i4>1179708</vt:i4>
      </vt:variant>
      <vt:variant>
        <vt:i4>20</vt:i4>
      </vt:variant>
      <vt:variant>
        <vt:i4>0</vt:i4>
      </vt:variant>
      <vt:variant>
        <vt:i4>5</vt:i4>
      </vt:variant>
      <vt:variant>
        <vt:lpwstr/>
      </vt:variant>
      <vt:variant>
        <vt:lpwstr>_Toc220383670</vt:lpwstr>
      </vt:variant>
      <vt:variant>
        <vt:i4>1245244</vt:i4>
      </vt:variant>
      <vt:variant>
        <vt:i4>14</vt:i4>
      </vt:variant>
      <vt:variant>
        <vt:i4>0</vt:i4>
      </vt:variant>
      <vt:variant>
        <vt:i4>5</vt:i4>
      </vt:variant>
      <vt:variant>
        <vt:lpwstr/>
      </vt:variant>
      <vt:variant>
        <vt:lpwstr>_Toc220383669</vt:lpwstr>
      </vt:variant>
      <vt:variant>
        <vt:i4>1245244</vt:i4>
      </vt:variant>
      <vt:variant>
        <vt:i4>8</vt:i4>
      </vt:variant>
      <vt:variant>
        <vt:i4>0</vt:i4>
      </vt:variant>
      <vt:variant>
        <vt:i4>5</vt:i4>
      </vt:variant>
      <vt:variant>
        <vt:lpwstr/>
      </vt:variant>
      <vt:variant>
        <vt:lpwstr>_Toc220383668</vt:lpwstr>
      </vt:variant>
      <vt:variant>
        <vt:i4>1245244</vt:i4>
      </vt:variant>
      <vt:variant>
        <vt:i4>2</vt:i4>
      </vt:variant>
      <vt:variant>
        <vt:i4>0</vt:i4>
      </vt:variant>
      <vt:variant>
        <vt:i4>5</vt:i4>
      </vt:variant>
      <vt:variant>
        <vt:lpwstr/>
      </vt:variant>
      <vt:variant>
        <vt:lpwstr>_Toc220383667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RBC Enterprises</cp:lastModifiedBy>
  <cp:revision>27</cp:revision>
  <dcterms:created xsi:type="dcterms:W3CDTF">2013-11-26T03:21:00Z</dcterms:created>
  <dcterms:modified xsi:type="dcterms:W3CDTF">2024-02-12T18:43:00Z</dcterms:modified>
</cp:coreProperties>
</file>